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AF" w:rsidRPr="00C851F5" w:rsidRDefault="007930AF" w:rsidP="007930A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Drift Diffusion</w:t>
      </w:r>
      <w:r w:rsidR="007647B8">
        <w:rPr>
          <w:b/>
          <w:sz w:val="28"/>
          <w:szCs w:val="28"/>
        </w:rPr>
        <w:t xml:space="preserve"> Lab</w:t>
      </w:r>
      <w:r w:rsidRPr="00C851F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Worked out problems 1</w:t>
      </w:r>
    </w:p>
    <w:p w:rsidR="007930AF" w:rsidRPr="00C851F5" w:rsidRDefault="007930AF" w:rsidP="007930AF">
      <w:pPr>
        <w:spacing w:line="400" w:lineRule="exact"/>
        <w:jc w:val="center"/>
        <w:rPr>
          <w:b/>
          <w:sz w:val="28"/>
          <w:szCs w:val="28"/>
        </w:rPr>
      </w:pPr>
      <w:proofErr w:type="gramStart"/>
      <w:r w:rsidRPr="00C851F5">
        <w:rPr>
          <w:b/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"http://nanohub.org/tools/semi"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Pr="003A4951">
        <w:rPr>
          <w:rStyle w:val="Hyperlink"/>
          <w:sz w:val="28"/>
          <w:szCs w:val="28"/>
        </w:rPr>
        <w:t>http://nanohub.org/tools/semi</w:t>
      </w:r>
      <w:r>
        <w:rPr>
          <w:sz w:val="28"/>
          <w:szCs w:val="28"/>
        </w:rPr>
        <w:fldChar w:fldCharType="end"/>
      </w:r>
      <w:r w:rsidRPr="00C851F5">
        <w:rPr>
          <w:sz w:val="28"/>
          <w:szCs w:val="28"/>
        </w:rPr>
        <w:t xml:space="preserve"> )</w:t>
      </w:r>
    </w:p>
    <w:p w:rsidR="007930AF" w:rsidRPr="00C851F5" w:rsidRDefault="007930AF" w:rsidP="007930AF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930AF" w:rsidRPr="00C851F5" w:rsidRDefault="007930AF" w:rsidP="007930AF">
      <w:pPr>
        <w:jc w:val="center"/>
        <w:rPr>
          <w:sz w:val="28"/>
          <w:szCs w:val="28"/>
        </w:rPr>
      </w:pPr>
      <w:proofErr w:type="spellStart"/>
      <w:r w:rsidRPr="00C851F5">
        <w:rPr>
          <w:sz w:val="28"/>
          <w:szCs w:val="28"/>
        </w:rPr>
        <w:t>Saumitra</w:t>
      </w:r>
      <w:proofErr w:type="spellEnd"/>
      <w:r w:rsidRPr="00C851F5">
        <w:rPr>
          <w:sz w:val="28"/>
          <w:szCs w:val="28"/>
        </w:rPr>
        <w:t xml:space="preserve"> R Mehrotra, </w:t>
      </w:r>
      <w:proofErr w:type="spellStart"/>
      <w:r w:rsidRPr="00C851F5">
        <w:rPr>
          <w:sz w:val="28"/>
          <w:szCs w:val="28"/>
        </w:rPr>
        <w:t>Dragica</w:t>
      </w:r>
      <w:proofErr w:type="spellEnd"/>
      <w:r w:rsidRPr="00C851F5">
        <w:rPr>
          <w:sz w:val="28"/>
          <w:szCs w:val="28"/>
        </w:rPr>
        <w:t xml:space="preserve"> </w:t>
      </w:r>
      <w:proofErr w:type="spellStart"/>
      <w:r w:rsidRPr="00C851F5">
        <w:rPr>
          <w:sz w:val="28"/>
          <w:szCs w:val="28"/>
        </w:rPr>
        <w:t>Vasileska</w:t>
      </w:r>
      <w:proofErr w:type="spellEnd"/>
      <w:r w:rsidRPr="00C851F5">
        <w:rPr>
          <w:sz w:val="28"/>
          <w:szCs w:val="28"/>
        </w:rPr>
        <w:t xml:space="preserve"> and Gerhard Klimeck</w:t>
      </w:r>
    </w:p>
    <w:p w:rsidR="007930AF" w:rsidRDefault="007930AF" w:rsidP="007930AF">
      <w:pPr>
        <w:rPr>
          <w:sz w:val="32"/>
          <w:szCs w:val="32"/>
        </w:rPr>
      </w:pPr>
    </w:p>
    <w:p w:rsidR="007930AF" w:rsidRDefault="007930AF" w:rsidP="00FD3C53">
      <w:pPr>
        <w:spacing w:line="276" w:lineRule="auto"/>
        <w:rPr>
          <w:sz w:val="32"/>
          <w:szCs w:val="32"/>
        </w:rPr>
      </w:pPr>
    </w:p>
    <w:p w:rsidR="00FB6286" w:rsidRPr="001A0239" w:rsidRDefault="007930AF" w:rsidP="001A0239">
      <w:pPr>
        <w:spacing w:line="276" w:lineRule="auto"/>
        <w:ind w:left="720" w:hanging="540"/>
        <w:jc w:val="both"/>
        <w:rPr>
          <w:sz w:val="28"/>
          <w:szCs w:val="28"/>
        </w:rPr>
      </w:pPr>
      <w:r w:rsidRPr="001A0239">
        <w:rPr>
          <w:sz w:val="28"/>
          <w:szCs w:val="28"/>
        </w:rPr>
        <w:t xml:space="preserve">Q1) </w:t>
      </w:r>
      <w:r w:rsidR="00B10176" w:rsidRPr="001A0239">
        <w:rPr>
          <w:sz w:val="28"/>
          <w:szCs w:val="28"/>
        </w:rPr>
        <w:t xml:space="preserve"> </w:t>
      </w:r>
      <w:proofErr w:type="gramStart"/>
      <w:r w:rsidR="00B10176" w:rsidRPr="001A0239">
        <w:rPr>
          <w:sz w:val="28"/>
          <w:szCs w:val="28"/>
        </w:rPr>
        <w:t>As</w:t>
      </w:r>
      <w:proofErr w:type="gramEnd"/>
      <w:r w:rsidR="00B10176" w:rsidRPr="001A0239">
        <w:rPr>
          <w:sz w:val="28"/>
          <w:szCs w:val="28"/>
        </w:rPr>
        <w:t xml:space="preserve"> shown in</w:t>
      </w:r>
      <w:r w:rsidR="00244225" w:rsidRPr="001A0239">
        <w:rPr>
          <w:sz w:val="28"/>
          <w:szCs w:val="28"/>
        </w:rPr>
        <w:t xml:space="preserve"> figure below, </w:t>
      </w:r>
      <w:r w:rsidR="00B10176" w:rsidRPr="001A0239">
        <w:rPr>
          <w:sz w:val="28"/>
          <w:szCs w:val="28"/>
        </w:rPr>
        <w:t xml:space="preserve">the right half </w:t>
      </w:r>
      <w:r w:rsidR="00244225" w:rsidRPr="001A0239">
        <w:rPr>
          <w:sz w:val="28"/>
          <w:szCs w:val="28"/>
        </w:rPr>
        <w:t>of a 100 µm long Silicon bar is illuminated with light</w:t>
      </w:r>
      <w:r w:rsidR="00FD3C53" w:rsidRPr="001A0239">
        <w:rPr>
          <w:sz w:val="28"/>
          <w:szCs w:val="28"/>
        </w:rPr>
        <w:t>.</w:t>
      </w:r>
      <w:r w:rsidR="00244225" w:rsidRPr="001A0239">
        <w:rPr>
          <w:sz w:val="28"/>
          <w:szCs w:val="28"/>
        </w:rPr>
        <w:t xml:space="preserve"> This light generates G</w:t>
      </w:r>
      <w:r w:rsidR="00244225" w:rsidRPr="001A0239">
        <w:rPr>
          <w:sz w:val="28"/>
          <w:szCs w:val="28"/>
          <w:vertAlign w:val="subscript"/>
        </w:rPr>
        <w:t>L</w:t>
      </w:r>
      <w:r w:rsidR="00244225" w:rsidRPr="001A0239">
        <w:rPr>
          <w:sz w:val="28"/>
          <w:szCs w:val="28"/>
        </w:rPr>
        <w:t>=10</w:t>
      </w:r>
      <w:r w:rsidR="00244225" w:rsidRPr="001A0239">
        <w:rPr>
          <w:sz w:val="28"/>
          <w:szCs w:val="28"/>
          <w:vertAlign w:val="superscript"/>
        </w:rPr>
        <w:t>18</w:t>
      </w:r>
      <w:r w:rsidR="00244225" w:rsidRPr="001A0239">
        <w:rPr>
          <w:sz w:val="28"/>
          <w:szCs w:val="28"/>
        </w:rPr>
        <w:t>/cm</w:t>
      </w:r>
      <w:r w:rsidR="00244225" w:rsidRPr="001A0239">
        <w:rPr>
          <w:sz w:val="28"/>
          <w:szCs w:val="28"/>
          <w:vertAlign w:val="superscript"/>
        </w:rPr>
        <w:t>3</w:t>
      </w:r>
      <w:r w:rsidR="002211C6">
        <w:rPr>
          <w:sz w:val="28"/>
          <w:szCs w:val="28"/>
        </w:rPr>
        <w:t>-s</w:t>
      </w:r>
      <w:r w:rsidR="00244225" w:rsidRPr="001A0239">
        <w:rPr>
          <w:sz w:val="28"/>
          <w:szCs w:val="28"/>
        </w:rPr>
        <w:t xml:space="preserve"> electron-hole pairs uniformly throughout 50 µm of right half. G</w:t>
      </w:r>
      <w:r w:rsidR="00244225" w:rsidRPr="001A0239">
        <w:rPr>
          <w:sz w:val="28"/>
          <w:szCs w:val="28"/>
          <w:vertAlign w:val="subscript"/>
        </w:rPr>
        <w:t>L</w:t>
      </w:r>
      <w:r w:rsidR="00244225" w:rsidRPr="001A0239">
        <w:rPr>
          <w:sz w:val="28"/>
          <w:szCs w:val="28"/>
        </w:rPr>
        <w:t>=0 for left half of the bar. Steady state conditions prevail. The entire bar is doped with N</w:t>
      </w:r>
      <w:r w:rsidR="00244225" w:rsidRPr="001A0239">
        <w:rPr>
          <w:sz w:val="28"/>
          <w:szCs w:val="28"/>
          <w:vertAlign w:val="subscript"/>
        </w:rPr>
        <w:t>D</w:t>
      </w:r>
      <w:r w:rsidR="00244225" w:rsidRPr="001A0239">
        <w:rPr>
          <w:sz w:val="28"/>
          <w:szCs w:val="28"/>
        </w:rPr>
        <w:t>=10</w:t>
      </w:r>
      <w:r w:rsidR="00244225" w:rsidRPr="001A0239">
        <w:rPr>
          <w:sz w:val="28"/>
          <w:szCs w:val="28"/>
          <w:vertAlign w:val="superscript"/>
        </w:rPr>
        <w:t>18</w:t>
      </w:r>
      <w:r w:rsidR="00244225" w:rsidRPr="001A0239">
        <w:rPr>
          <w:sz w:val="28"/>
          <w:szCs w:val="28"/>
        </w:rPr>
        <w:t>/cm</w:t>
      </w:r>
      <w:r w:rsidR="00244225" w:rsidRPr="001A0239">
        <w:rPr>
          <w:sz w:val="28"/>
          <w:szCs w:val="28"/>
          <w:vertAlign w:val="superscript"/>
        </w:rPr>
        <w:t>3</w:t>
      </w:r>
      <w:r w:rsidR="00244225" w:rsidRPr="001A0239">
        <w:rPr>
          <w:sz w:val="28"/>
          <w:szCs w:val="28"/>
        </w:rPr>
        <w:t>. Set τ</w:t>
      </w:r>
      <w:r w:rsidR="00244225" w:rsidRPr="001A0239">
        <w:rPr>
          <w:sz w:val="28"/>
          <w:szCs w:val="28"/>
          <w:vertAlign w:val="subscript"/>
        </w:rPr>
        <w:t>p</w:t>
      </w:r>
      <w:r w:rsidR="00244225" w:rsidRPr="001A0239">
        <w:rPr>
          <w:sz w:val="28"/>
          <w:szCs w:val="28"/>
        </w:rPr>
        <w:t>=1ns and T=300</w:t>
      </w:r>
      <w:r w:rsidR="001A0239" w:rsidRPr="001A0239">
        <w:rPr>
          <w:sz w:val="28"/>
          <w:szCs w:val="28"/>
        </w:rPr>
        <w:t xml:space="preserve"> </w:t>
      </w:r>
      <w:r w:rsidR="00244225" w:rsidRPr="001A0239">
        <w:rPr>
          <w:sz w:val="28"/>
          <w:szCs w:val="28"/>
        </w:rPr>
        <w:t>K.</w:t>
      </w:r>
      <w:r w:rsidR="001A0239" w:rsidRPr="001A0239">
        <w:rPr>
          <w:sz w:val="28"/>
          <w:szCs w:val="28"/>
        </w:rPr>
        <w:t xml:space="preserve"> Assume finite surface recombination on left end and no recombination on right end.</w:t>
      </w:r>
    </w:p>
    <w:p w:rsidR="00244225" w:rsidRDefault="00244225" w:rsidP="00244225">
      <w:pPr>
        <w:spacing w:line="276" w:lineRule="auto"/>
        <w:ind w:left="720" w:hanging="540"/>
        <w:jc w:val="center"/>
      </w:pPr>
      <w:r w:rsidRPr="00244225">
        <w:drawing>
          <wp:inline distT="0" distB="0" distL="0" distR="0">
            <wp:extent cx="4324350" cy="240982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876800" cy="3188732"/>
                      <a:chOff x="1981200" y="762000"/>
                      <a:chExt cx="4876800" cy="3188732"/>
                    </a:xfrm>
                  </a:grpSpPr>
                  <a:sp>
                    <a:nvSpPr>
                      <a:cNvPr id="4" name="Rectangle 3"/>
                      <a:cNvSpPr/>
                    </a:nvSpPr>
                    <a:spPr>
                      <a:xfrm>
                        <a:off x="1981200" y="2133600"/>
                        <a:ext cx="48006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6" name="Straight Arrow Connector 5"/>
                      <a:cNvCxnSpPr/>
                    </a:nvCxnSpPr>
                    <a:spPr>
                      <a:xfrm rot="5400000">
                        <a:off x="4343400" y="1676400"/>
                        <a:ext cx="762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7" name="Straight Arrow Connector 6"/>
                      <a:cNvCxnSpPr/>
                    </a:nvCxnSpPr>
                    <a:spPr>
                      <a:xfrm rot="5400000">
                        <a:off x="4647406" y="1675606"/>
                        <a:ext cx="762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8" name="Straight Arrow Connector 7"/>
                      <a:cNvCxnSpPr/>
                    </a:nvCxnSpPr>
                    <a:spPr>
                      <a:xfrm rot="5400000">
                        <a:off x="4952206" y="1675606"/>
                        <a:ext cx="762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9" name="Straight Arrow Connector 8"/>
                      <a:cNvCxnSpPr/>
                    </a:nvCxnSpPr>
                    <a:spPr>
                      <a:xfrm rot="5400000">
                        <a:off x="5257006" y="1675606"/>
                        <a:ext cx="762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Straight Arrow Connector 9"/>
                      <a:cNvCxnSpPr/>
                    </a:nvCxnSpPr>
                    <a:spPr>
                      <a:xfrm rot="5400000">
                        <a:off x="5866606" y="1675606"/>
                        <a:ext cx="762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1" name="Straight Arrow Connector 10"/>
                      <a:cNvCxnSpPr/>
                    </a:nvCxnSpPr>
                    <a:spPr>
                      <a:xfrm rot="5400000">
                        <a:off x="5561806" y="1675606"/>
                        <a:ext cx="762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2" name="Straight Arrow Connector 11"/>
                      <a:cNvCxnSpPr/>
                    </a:nvCxnSpPr>
                    <a:spPr>
                      <a:xfrm rot="5400000">
                        <a:off x="6171406" y="1675606"/>
                        <a:ext cx="762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3" name="Straight Arrow Connector 12"/>
                      <a:cNvCxnSpPr/>
                    </a:nvCxnSpPr>
                    <a:spPr>
                      <a:xfrm rot="5400000">
                        <a:off x="4039394" y="1675606"/>
                        <a:ext cx="762000" cy="1588"/>
                      </a:xfrm>
                      <a:prstGeom prst="straightConnector1">
                        <a:avLst/>
                      </a:prstGeom>
                      <a:ln>
                        <a:tailEnd type="arrow"/>
                      </a:ln>
                    </a:spPr>
                    <a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7" name="Rectangle 16"/>
                      <a:cNvSpPr/>
                    </a:nvSpPr>
                    <a:spPr>
                      <a:xfrm>
                        <a:off x="4419600" y="2133600"/>
                        <a:ext cx="2362200" cy="10668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dk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en-US"/>
                        </a:p>
                      </a:txBody>
                      <a:useSpRect/>
                    </a:txSp>
                    <a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a:style>
                  </a:sp>
                  <a:cxnSp>
                    <a:nvCxnSpPr>
                      <a:cNvPr id="19" name="Straight Arrow Connector 18"/>
                      <a:cNvCxnSpPr/>
                    </a:nvCxnSpPr>
                    <a:spPr>
                      <a:xfrm>
                        <a:off x="1981200" y="3581400"/>
                        <a:ext cx="4876800" cy="1588"/>
                      </a:xfrm>
                      <a:prstGeom prst="straightConnector1">
                        <a:avLst/>
                      </a:prstGeom>
                      <a:ln>
                        <a:headEnd type="arrow"/>
                        <a:tailEnd type="arrow"/>
                      </a:ln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0" name="TextBox 19"/>
                      <a:cNvSpPr txBox="1"/>
                    </a:nvSpPr>
                    <a:spPr>
                      <a:xfrm>
                        <a:off x="2743200" y="3581400"/>
                        <a:ext cx="1219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50 um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1" name="TextBox 20"/>
                      <a:cNvSpPr txBox="1"/>
                    </a:nvSpPr>
                    <a:spPr>
                      <a:xfrm>
                        <a:off x="5181600" y="3581400"/>
                        <a:ext cx="1219200" cy="369332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50 um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cxnSp>
                    <a:nvCxnSpPr>
                      <a:cNvPr id="23" name="Straight Connector 22"/>
                      <a:cNvCxnSpPr/>
                    </a:nvCxnSpPr>
                    <a:spPr>
                      <a:xfrm rot="5400000">
                        <a:off x="4229100" y="3543300"/>
                        <a:ext cx="381000" cy="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25" name="TextBox 24"/>
                      <a:cNvSpPr txBox="1"/>
                    </a:nvSpPr>
                    <a:spPr>
                      <a:xfrm>
                        <a:off x="4648200" y="762000"/>
                        <a:ext cx="1828800" cy="3810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/>
                            <a:t>Light Shining</a:t>
                          </a:r>
                          <a:endParaRPr lang="en-US" dirty="0"/>
                        </a:p>
                      </a:txBody>
                      <a:useSpRect/>
                    </a:txSp>
                  </a:sp>
                  <a:sp>
                    <a:nvSpPr>
                      <a:cNvPr id="26" name="TextBox 25"/>
                      <a:cNvSpPr txBox="1"/>
                    </a:nvSpPr>
                    <a:spPr>
                      <a:xfrm>
                        <a:off x="4876800" y="2438400"/>
                        <a:ext cx="1600200" cy="40011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sz="2000" dirty="0" smtClean="0"/>
                            <a:t>G</a:t>
                          </a:r>
                          <a:r>
                            <a:rPr lang="en-US" sz="2000" baseline="-25000" dirty="0" smtClean="0"/>
                            <a:t>L</a:t>
                          </a:r>
                          <a:r>
                            <a:rPr lang="en-US" sz="2000" dirty="0" smtClean="0"/>
                            <a:t>=10</a:t>
                          </a:r>
                          <a:r>
                            <a:rPr lang="en-US" sz="2000" baseline="30000" dirty="0" smtClean="0"/>
                            <a:t>18</a:t>
                          </a:r>
                          <a:r>
                            <a:rPr lang="en-US" sz="2000" dirty="0" smtClean="0"/>
                            <a:t> /cm</a:t>
                          </a:r>
                          <a:r>
                            <a:rPr lang="en-US" sz="2000" baseline="30000" dirty="0" smtClean="0"/>
                            <a:t>3</a:t>
                          </a:r>
                          <a:endParaRPr lang="en-US" sz="2000" baseline="300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1A0239" w:rsidRDefault="001A0239" w:rsidP="00244225">
      <w:pPr>
        <w:spacing w:line="276" w:lineRule="auto"/>
        <w:ind w:left="720" w:hanging="540"/>
        <w:jc w:val="center"/>
      </w:pPr>
    </w:p>
    <w:p w:rsidR="00244225" w:rsidRPr="001A0239" w:rsidRDefault="00244225" w:rsidP="001A023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0239">
        <w:rPr>
          <w:sz w:val="28"/>
          <w:szCs w:val="28"/>
        </w:rPr>
        <w:t>What is the diffusion length for minority carriers</w:t>
      </w:r>
      <w:r w:rsidR="001A0239" w:rsidRPr="001A0239">
        <w:rPr>
          <w:sz w:val="28"/>
          <w:szCs w:val="28"/>
        </w:rPr>
        <w:t>?</w:t>
      </w:r>
    </w:p>
    <w:p w:rsidR="001A0239" w:rsidRPr="001A0239" w:rsidRDefault="001A0239" w:rsidP="001A023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0239">
        <w:rPr>
          <w:sz w:val="28"/>
          <w:szCs w:val="28"/>
        </w:rPr>
        <w:t xml:space="preserve">What is </w:t>
      </w:r>
      <w:r w:rsidR="002211C6">
        <w:rPr>
          <w:sz w:val="28"/>
          <w:szCs w:val="28"/>
        </w:rPr>
        <w:t xml:space="preserve">the </w:t>
      </w:r>
      <w:r w:rsidRPr="001A0239">
        <w:rPr>
          <w:sz w:val="28"/>
          <w:szCs w:val="28"/>
        </w:rPr>
        <w:t xml:space="preserve">hole concentration </w:t>
      </w:r>
      <w:r>
        <w:rPr>
          <w:sz w:val="28"/>
          <w:szCs w:val="28"/>
        </w:rPr>
        <w:t>at</w:t>
      </w:r>
      <w:r w:rsidRPr="001A0239">
        <w:rPr>
          <w:sz w:val="28"/>
          <w:szCs w:val="28"/>
        </w:rPr>
        <w:t xml:space="preserve"> left end?</w:t>
      </w:r>
    </w:p>
    <w:p w:rsidR="001A0239" w:rsidRDefault="001A0239" w:rsidP="001A023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0239">
        <w:rPr>
          <w:sz w:val="28"/>
          <w:szCs w:val="28"/>
        </w:rPr>
        <w:t xml:space="preserve">What is the </w:t>
      </w:r>
      <w:proofErr w:type="gramStart"/>
      <w:r w:rsidRPr="001A0239">
        <w:rPr>
          <w:sz w:val="28"/>
          <w:szCs w:val="28"/>
        </w:rPr>
        <w:t>hole</w:t>
      </w:r>
      <w:proofErr w:type="gramEnd"/>
      <w:r w:rsidRPr="001A0239">
        <w:rPr>
          <w:sz w:val="28"/>
          <w:szCs w:val="28"/>
        </w:rPr>
        <w:t xml:space="preserve"> concentration </w:t>
      </w:r>
      <w:r>
        <w:rPr>
          <w:sz w:val="28"/>
          <w:szCs w:val="28"/>
        </w:rPr>
        <w:t>at</w:t>
      </w:r>
      <w:r w:rsidRPr="001A0239">
        <w:rPr>
          <w:sz w:val="28"/>
          <w:szCs w:val="28"/>
        </w:rPr>
        <w:t xml:space="preserve"> right end?</w:t>
      </w:r>
    </w:p>
    <w:p w:rsidR="007647B8" w:rsidRDefault="007647B8" w:rsidP="007647B8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0239">
        <w:rPr>
          <w:sz w:val="28"/>
          <w:szCs w:val="28"/>
        </w:rPr>
        <w:t xml:space="preserve">Plot </w:t>
      </w:r>
      <w:proofErr w:type="gramStart"/>
      <w:r w:rsidRPr="001A0239">
        <w:rPr>
          <w:sz w:val="28"/>
          <w:szCs w:val="28"/>
        </w:rPr>
        <w:t>Δp(</w:t>
      </w:r>
      <w:proofErr w:type="gramEnd"/>
      <w:r w:rsidRPr="001A0239">
        <w:rPr>
          <w:sz w:val="28"/>
          <w:szCs w:val="28"/>
        </w:rPr>
        <w:t>x) for all along the bar.</w:t>
      </w:r>
    </w:p>
    <w:p w:rsidR="001A0239" w:rsidRPr="001A0239" w:rsidRDefault="001A0239" w:rsidP="001A023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1A0239">
        <w:rPr>
          <w:sz w:val="28"/>
          <w:szCs w:val="28"/>
        </w:rPr>
        <w:t xml:space="preserve">Do low level injection </w:t>
      </w:r>
      <w:r>
        <w:rPr>
          <w:sz w:val="28"/>
          <w:szCs w:val="28"/>
        </w:rPr>
        <w:t xml:space="preserve">conditions </w:t>
      </w:r>
      <w:r w:rsidRPr="001A0239">
        <w:rPr>
          <w:sz w:val="28"/>
          <w:szCs w:val="28"/>
        </w:rPr>
        <w:t>prevail?</w:t>
      </w:r>
    </w:p>
    <w:p w:rsidR="00DC4649" w:rsidRDefault="00DC4649" w:rsidP="001A0239">
      <w:pPr>
        <w:pStyle w:val="ListParagraph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How does energy band diagram look like under non-equilibrium conditions?</w:t>
      </w:r>
    </w:p>
    <w:p w:rsidR="001A0239" w:rsidRPr="001A0239" w:rsidRDefault="001A0239" w:rsidP="001A0239">
      <w:pPr>
        <w:pStyle w:val="ListParagraph"/>
        <w:spacing w:line="276" w:lineRule="auto"/>
        <w:ind w:left="1080"/>
        <w:jc w:val="both"/>
        <w:rPr>
          <w:sz w:val="28"/>
          <w:szCs w:val="28"/>
        </w:rPr>
      </w:pPr>
    </w:p>
    <w:p w:rsidR="001A0239" w:rsidRPr="001A0239" w:rsidRDefault="001A0239" w:rsidP="001A0239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A1)</w:t>
      </w:r>
      <w:r w:rsidRPr="001A0239">
        <w:rPr>
          <w:sz w:val="28"/>
          <w:szCs w:val="28"/>
        </w:rPr>
        <w:t xml:space="preserve"> a) Diffusion length can be calculated as </w:t>
      </w:r>
      <m:oMath>
        <m:r>
          <w:rPr>
            <w:rFonts w:ascii="Cambria Math" w:hAnsi="Cambria Math"/>
            <w:sz w:val="28"/>
            <w:szCs w:val="28"/>
          </w:rPr>
          <m:t>L</m:t>
        </m:r>
        <m:r>
          <w:rPr>
            <w:rFonts w:ascii="Cambria Math"/>
            <w:sz w:val="28"/>
            <w:szCs w:val="28"/>
          </w:rPr>
          <m:t>=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μ*kT*τ</m:t>
            </m:r>
          </m:e>
        </m:rad>
      </m:oMath>
    </w:p>
    <w:p w:rsidR="001A0239" w:rsidRPr="001A0239" w:rsidRDefault="001A0239" w:rsidP="001A0239">
      <w:pPr>
        <w:spacing w:line="276" w:lineRule="auto"/>
        <w:ind w:left="630"/>
        <w:jc w:val="both"/>
        <w:rPr>
          <w:sz w:val="28"/>
          <w:szCs w:val="28"/>
        </w:rPr>
      </w:pPr>
      <w:r w:rsidRPr="001A0239">
        <w:rPr>
          <w:sz w:val="28"/>
          <w:szCs w:val="28"/>
        </w:rPr>
        <w:t xml:space="preserve"> </w:t>
      </w:r>
      <w:r w:rsidRPr="001A0239">
        <w:rPr>
          <w:sz w:val="28"/>
          <w:szCs w:val="28"/>
        </w:rPr>
        <w:tab/>
        <w:t xml:space="preserve">       For holes here </w:t>
      </w:r>
      <m:oMath>
        <m:r>
          <w:rPr>
            <w:rFonts w:ascii="Cambria Math" w:hAnsi="Cambria Math"/>
            <w:sz w:val="28"/>
            <w:szCs w:val="28"/>
          </w:rPr>
          <m:t>L</m:t>
        </m:r>
        <m:r>
          <w:rPr>
            <w:rFonts w:ascii="Cambria Math"/>
            <w:sz w:val="28"/>
            <w:szCs w:val="28"/>
          </w:rPr>
          <m:t>~</m:t>
        </m:r>
        <m:rad>
          <m:radPr>
            <m:degHide m:val="on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450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r>
              <w:rPr>
                <w:rFonts w:ascii="Cambria Math"/>
                <w:sz w:val="28"/>
                <w:szCs w:val="28"/>
              </w:rPr>
              <m:t>0.025</m:t>
            </m:r>
            <m:r>
              <w:rPr>
                <w:rFonts w:ascii="Cambria Math" w:hAnsi="Cambria Math"/>
                <w:sz w:val="28"/>
                <w:szCs w:val="28"/>
              </w:rPr>
              <m:t>*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9</m:t>
                </m:r>
              </m:sup>
            </m:sSup>
          </m:e>
        </m:rad>
        <m:r>
          <w:rPr>
            <w:rFonts w:ascii="Cambria Math"/>
            <w:sz w:val="28"/>
            <w:szCs w:val="28"/>
          </w:rPr>
          <m:t>=</m:t>
        </m:r>
        <m:r>
          <m:rPr>
            <m:sty m:val="bi"/>
          </m:rPr>
          <w:rPr>
            <w:rFonts w:ascii="Cambria Math"/>
            <w:sz w:val="28"/>
            <w:szCs w:val="28"/>
          </w:rPr>
          <m:t xml:space="preserve">1.06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μ</m:t>
        </m:r>
        <m:r>
          <m:rPr>
            <m:sty m:val="bi"/>
          </m:rPr>
          <w:rPr>
            <w:rFonts w:ascii="Cambria Math"/>
            <w:sz w:val="28"/>
            <w:szCs w:val="28"/>
          </w:rPr>
          <m:t>m</m:t>
        </m:r>
        <m:r>
          <w:rPr>
            <w:rFonts w:ascii="Cambria Math"/>
            <w:sz w:val="28"/>
            <w:szCs w:val="28"/>
          </w:rPr>
          <m:t xml:space="preserve"> </m:t>
        </m:r>
      </m:oMath>
      <w:r w:rsidRPr="001A0239">
        <w:rPr>
          <w:sz w:val="28"/>
          <w:szCs w:val="28"/>
        </w:rPr>
        <w:tab/>
      </w:r>
    </w:p>
    <w:p w:rsidR="001A0239" w:rsidRDefault="001A0239" w:rsidP="001A0239">
      <w:pPr>
        <w:spacing w:line="276" w:lineRule="auto"/>
        <w:ind w:left="630"/>
        <w:jc w:val="both"/>
      </w:pPr>
    </w:p>
    <w:p w:rsidR="00DC4649" w:rsidRDefault="00DC4649" w:rsidP="00DC4649">
      <w:pPr>
        <w:tabs>
          <w:tab w:val="left" w:pos="1080"/>
        </w:tabs>
        <w:spacing w:line="276" w:lineRule="auto"/>
        <w:ind w:left="1170" w:hanging="450"/>
        <w:jc w:val="center"/>
      </w:pPr>
    </w:p>
    <w:p w:rsidR="002211C6" w:rsidRDefault="00DC4649" w:rsidP="00DC4649">
      <w:pPr>
        <w:tabs>
          <w:tab w:val="left" w:pos="1080"/>
        </w:tabs>
        <w:spacing w:line="276" w:lineRule="auto"/>
        <w:ind w:left="1170" w:hanging="360"/>
        <w:jc w:val="both"/>
        <w:rPr>
          <w:b/>
          <w:sz w:val="28"/>
          <w:szCs w:val="28"/>
          <w:vertAlign w:val="superscript"/>
        </w:rPr>
      </w:pPr>
      <w:r>
        <w:t xml:space="preserve">   </w:t>
      </w:r>
      <w:r w:rsidR="002211C6">
        <w:rPr>
          <w:sz w:val="28"/>
          <w:szCs w:val="28"/>
        </w:rPr>
        <w:t xml:space="preserve">b)  Left edge is many diffusion lengths from the perturbation hence hole </w:t>
      </w:r>
      <w:r>
        <w:rPr>
          <w:sz w:val="28"/>
          <w:szCs w:val="28"/>
        </w:rPr>
        <w:t xml:space="preserve">  </w:t>
      </w:r>
      <w:r w:rsidR="002211C6">
        <w:rPr>
          <w:sz w:val="28"/>
          <w:szCs w:val="28"/>
        </w:rPr>
        <w:t>concentration, p</w:t>
      </w:r>
      <w:r w:rsidR="002211C6" w:rsidRPr="002211C6">
        <w:rPr>
          <w:sz w:val="28"/>
          <w:szCs w:val="28"/>
          <w:vertAlign w:val="subscript"/>
        </w:rPr>
        <w:t>0</w:t>
      </w:r>
      <w:r w:rsidR="002211C6">
        <w:rPr>
          <w:sz w:val="28"/>
          <w:szCs w:val="28"/>
        </w:rPr>
        <w:t>=n</w:t>
      </w:r>
      <w:r w:rsidR="002211C6" w:rsidRPr="002211C6">
        <w:rPr>
          <w:sz w:val="28"/>
          <w:szCs w:val="28"/>
          <w:vertAlign w:val="subscript"/>
        </w:rPr>
        <w:t>i</w:t>
      </w:r>
      <w:r w:rsidR="002211C6" w:rsidRPr="002211C6">
        <w:rPr>
          <w:sz w:val="28"/>
          <w:szCs w:val="28"/>
          <w:vertAlign w:val="superscript"/>
        </w:rPr>
        <w:t>2</w:t>
      </w:r>
      <w:r w:rsidR="002211C6">
        <w:rPr>
          <w:sz w:val="28"/>
          <w:szCs w:val="28"/>
        </w:rPr>
        <w:t>/N</w:t>
      </w:r>
      <w:r w:rsidR="002211C6" w:rsidRPr="002211C6">
        <w:rPr>
          <w:sz w:val="28"/>
          <w:szCs w:val="28"/>
          <w:vertAlign w:val="subscript"/>
        </w:rPr>
        <w:t>D</w:t>
      </w:r>
      <w:r w:rsidR="002211C6">
        <w:rPr>
          <w:sz w:val="28"/>
          <w:szCs w:val="28"/>
        </w:rPr>
        <w:t>=</w:t>
      </w:r>
      <w:r w:rsidR="002211C6" w:rsidRPr="002211C6">
        <w:rPr>
          <w:b/>
          <w:sz w:val="28"/>
          <w:szCs w:val="28"/>
        </w:rPr>
        <w:t>100 /cm</w:t>
      </w:r>
      <w:r w:rsidR="002211C6" w:rsidRPr="002211C6">
        <w:rPr>
          <w:b/>
          <w:sz w:val="28"/>
          <w:szCs w:val="28"/>
          <w:vertAlign w:val="superscript"/>
        </w:rPr>
        <w:t>3</w:t>
      </w:r>
    </w:p>
    <w:p w:rsidR="00DC4649" w:rsidRPr="002211C6" w:rsidRDefault="00DC4649" w:rsidP="002211C6">
      <w:pPr>
        <w:tabs>
          <w:tab w:val="left" w:pos="1080"/>
        </w:tabs>
        <w:spacing w:line="276" w:lineRule="auto"/>
        <w:ind w:left="1170" w:hanging="450"/>
        <w:jc w:val="both"/>
        <w:rPr>
          <w:b/>
          <w:sz w:val="28"/>
          <w:szCs w:val="28"/>
        </w:rPr>
      </w:pPr>
    </w:p>
    <w:p w:rsidR="001A0239" w:rsidRDefault="002211C6" w:rsidP="002211C6">
      <w:pPr>
        <w:spacing w:line="276" w:lineRule="auto"/>
        <w:ind w:left="720" w:firstLine="27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c) On the right end hole concentration p=</w:t>
      </w:r>
      <w:r w:rsidRPr="002211C6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Pr="002211C6"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+G</w:t>
      </w:r>
      <w:r w:rsidRPr="002211C6">
        <w:rPr>
          <w:sz w:val="28"/>
          <w:szCs w:val="28"/>
          <w:vertAlign w:val="subscript"/>
        </w:rPr>
        <w:t>L</w:t>
      </w:r>
      <w:r>
        <w:rPr>
          <w:sz w:val="28"/>
          <w:szCs w:val="28"/>
        </w:rPr>
        <w:t>τ</w:t>
      </w:r>
      <w:r w:rsidRPr="002211C6">
        <w:rPr>
          <w:sz w:val="28"/>
          <w:szCs w:val="28"/>
          <w:vertAlign w:val="subscript"/>
        </w:rPr>
        <w:t>p</w:t>
      </w:r>
    </w:p>
    <w:p w:rsidR="002211C6" w:rsidRDefault="002211C6" w:rsidP="002211C6">
      <w:pPr>
        <w:tabs>
          <w:tab w:val="left" w:pos="1260"/>
        </w:tabs>
        <w:spacing w:line="276" w:lineRule="auto"/>
        <w:ind w:left="1260" w:hanging="270"/>
        <w:jc w:val="both"/>
        <w:rPr>
          <w:b/>
          <w:sz w:val="28"/>
          <w:szCs w:val="28"/>
          <w:vertAlign w:val="superscript"/>
        </w:rPr>
      </w:pP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Δp</w:t>
      </w:r>
      <w:r w:rsidRPr="002211C6">
        <w:rPr>
          <w:sz w:val="28"/>
          <w:szCs w:val="28"/>
          <w:vertAlign w:val="subscript"/>
        </w:rPr>
        <w:t>r</w:t>
      </w:r>
      <w:proofErr w:type="spellEnd"/>
      <w:r>
        <w:rPr>
          <w:sz w:val="28"/>
          <w:szCs w:val="28"/>
        </w:rPr>
        <w:t>=100+</w:t>
      </w:r>
      <w:r w:rsidRPr="001A0239">
        <w:rPr>
          <w:sz w:val="28"/>
          <w:szCs w:val="28"/>
        </w:rPr>
        <w:t>10</w:t>
      </w:r>
      <w:r w:rsidRPr="001A0239">
        <w:rPr>
          <w:sz w:val="28"/>
          <w:szCs w:val="28"/>
          <w:vertAlign w:val="superscript"/>
        </w:rPr>
        <w:t>18</w:t>
      </w:r>
      <w:r w:rsidRPr="001A0239">
        <w:rPr>
          <w:sz w:val="28"/>
          <w:szCs w:val="28"/>
        </w:rPr>
        <w:t>/cm</w:t>
      </w:r>
      <w:r w:rsidRPr="001A0239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-s*</w:t>
      </w:r>
      <w:r w:rsidRPr="001A0239">
        <w:rPr>
          <w:sz w:val="28"/>
          <w:szCs w:val="28"/>
        </w:rPr>
        <w:t>10</w:t>
      </w:r>
      <w:r>
        <w:rPr>
          <w:sz w:val="28"/>
          <w:szCs w:val="28"/>
          <w:vertAlign w:val="superscript"/>
        </w:rPr>
        <w:t xml:space="preserve">-9 </w:t>
      </w:r>
      <w:r>
        <w:rPr>
          <w:sz w:val="28"/>
          <w:szCs w:val="28"/>
        </w:rPr>
        <w:t xml:space="preserve">s = </w:t>
      </w:r>
      <w:r w:rsidRPr="002211C6">
        <w:rPr>
          <w:b/>
          <w:sz w:val="28"/>
          <w:szCs w:val="28"/>
        </w:rPr>
        <w:t>10</w:t>
      </w:r>
      <w:r w:rsidRPr="002211C6">
        <w:rPr>
          <w:b/>
          <w:sz w:val="28"/>
          <w:szCs w:val="28"/>
          <w:vertAlign w:val="superscript"/>
        </w:rPr>
        <w:t>9</w:t>
      </w:r>
      <w:r w:rsidRPr="002211C6">
        <w:rPr>
          <w:b/>
          <w:sz w:val="28"/>
          <w:szCs w:val="28"/>
        </w:rPr>
        <w:t xml:space="preserve"> /cm</w:t>
      </w:r>
      <w:r w:rsidRPr="002211C6">
        <w:rPr>
          <w:b/>
          <w:sz w:val="28"/>
          <w:szCs w:val="28"/>
          <w:vertAlign w:val="superscript"/>
        </w:rPr>
        <w:t>3</w:t>
      </w:r>
    </w:p>
    <w:p w:rsidR="00DC4649" w:rsidRDefault="00DC4649" w:rsidP="002211C6">
      <w:pPr>
        <w:tabs>
          <w:tab w:val="left" w:pos="1260"/>
        </w:tabs>
        <w:spacing w:line="276" w:lineRule="auto"/>
        <w:ind w:left="1260" w:hanging="270"/>
        <w:jc w:val="both"/>
        <w:rPr>
          <w:b/>
          <w:sz w:val="28"/>
          <w:szCs w:val="28"/>
          <w:vertAlign w:val="superscript"/>
        </w:rPr>
      </w:pPr>
    </w:p>
    <w:p w:rsidR="007647B8" w:rsidRPr="007647B8" w:rsidRDefault="007647B8" w:rsidP="002211C6">
      <w:pPr>
        <w:tabs>
          <w:tab w:val="left" w:pos="1260"/>
        </w:tabs>
        <w:spacing w:line="276" w:lineRule="auto"/>
        <w:ind w:left="1260" w:hanging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Excess carrier density plot can be obtained from </w:t>
      </w:r>
      <w:r w:rsidRPr="007647B8">
        <w:rPr>
          <w:i/>
          <w:sz w:val="28"/>
          <w:szCs w:val="28"/>
        </w:rPr>
        <w:t>Drift-Diffusion Lab</w:t>
      </w:r>
      <w:r>
        <w:rPr>
          <w:sz w:val="28"/>
          <w:szCs w:val="28"/>
        </w:rPr>
        <w:t xml:space="preserve"> as shown below.</w:t>
      </w:r>
    </w:p>
    <w:p w:rsidR="00DC4649" w:rsidRDefault="00DC4649" w:rsidP="002211C6">
      <w:pPr>
        <w:tabs>
          <w:tab w:val="left" w:pos="1260"/>
        </w:tabs>
        <w:spacing w:line="276" w:lineRule="auto"/>
        <w:ind w:left="1260" w:hanging="270"/>
        <w:jc w:val="both"/>
        <w:rPr>
          <w:b/>
          <w:sz w:val="28"/>
          <w:szCs w:val="28"/>
          <w:vertAlign w:val="superscript"/>
        </w:rPr>
      </w:pPr>
    </w:p>
    <w:p w:rsidR="00DC4649" w:rsidRDefault="00DC4649" w:rsidP="002211C6">
      <w:pPr>
        <w:tabs>
          <w:tab w:val="left" w:pos="1260"/>
        </w:tabs>
        <w:spacing w:line="276" w:lineRule="auto"/>
        <w:ind w:left="1260" w:hanging="270"/>
        <w:jc w:val="both"/>
        <w:rPr>
          <w:b/>
          <w:sz w:val="28"/>
          <w:szCs w:val="28"/>
          <w:vertAlign w:val="superscript"/>
        </w:rPr>
      </w:pPr>
    </w:p>
    <w:p w:rsidR="00DC4649" w:rsidRDefault="00DC4649" w:rsidP="007647B8">
      <w:pPr>
        <w:tabs>
          <w:tab w:val="left" w:pos="1260"/>
        </w:tabs>
        <w:spacing w:line="276" w:lineRule="auto"/>
        <w:ind w:left="1260" w:hanging="270"/>
        <w:jc w:val="center"/>
        <w:rPr>
          <w:b/>
          <w:sz w:val="28"/>
          <w:szCs w:val="28"/>
          <w:vertAlign w:val="superscript"/>
        </w:rPr>
      </w:pPr>
      <w:r w:rsidRPr="00DC4649">
        <w:rPr>
          <w:b/>
          <w:sz w:val="28"/>
          <w:szCs w:val="28"/>
          <w:vertAlign w:val="superscript"/>
        </w:rPr>
        <w:drawing>
          <wp:inline distT="0" distB="0" distL="0" distR="0">
            <wp:extent cx="4442974" cy="3657600"/>
            <wp:effectExtent l="19050" t="0" r="0" b="0"/>
            <wp:docPr id="4" name="Picture 1" descr="dd_w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wo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2974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649" w:rsidRDefault="00DC4649" w:rsidP="002211C6">
      <w:pPr>
        <w:tabs>
          <w:tab w:val="left" w:pos="1260"/>
        </w:tabs>
        <w:spacing w:line="276" w:lineRule="auto"/>
        <w:ind w:left="1260" w:hanging="270"/>
        <w:jc w:val="both"/>
        <w:rPr>
          <w:b/>
          <w:sz w:val="28"/>
          <w:szCs w:val="28"/>
          <w:vertAlign w:val="superscript"/>
        </w:rPr>
      </w:pPr>
    </w:p>
    <w:p w:rsidR="00DC4649" w:rsidRDefault="00DC4649" w:rsidP="00DC4649">
      <w:pPr>
        <w:tabs>
          <w:tab w:val="left" w:pos="1260"/>
        </w:tabs>
        <w:spacing w:line="276" w:lineRule="auto"/>
        <w:ind w:left="1260" w:hanging="270"/>
        <w:jc w:val="center"/>
        <w:rPr>
          <w:b/>
          <w:sz w:val="28"/>
          <w:szCs w:val="28"/>
          <w:vertAlign w:val="superscript"/>
        </w:rPr>
      </w:pPr>
    </w:p>
    <w:p w:rsidR="002211C6" w:rsidRDefault="002211C6" w:rsidP="002211C6">
      <w:pPr>
        <w:tabs>
          <w:tab w:val="left" w:pos="1260"/>
        </w:tabs>
        <w:spacing w:line="276" w:lineRule="auto"/>
        <w:ind w:left="1260" w:hanging="270"/>
        <w:jc w:val="both"/>
        <w:rPr>
          <w:b/>
          <w:sz w:val="28"/>
          <w:szCs w:val="28"/>
          <w:vertAlign w:val="superscript"/>
        </w:rPr>
      </w:pPr>
    </w:p>
    <w:p w:rsidR="00DC4649" w:rsidRDefault="007647B8" w:rsidP="002211C6">
      <w:pPr>
        <w:tabs>
          <w:tab w:val="left" w:pos="1260"/>
        </w:tabs>
        <w:spacing w:line="276" w:lineRule="auto"/>
        <w:ind w:left="1260" w:hanging="270"/>
        <w:jc w:val="both"/>
        <w:rPr>
          <w:sz w:val="28"/>
          <w:szCs w:val="28"/>
        </w:rPr>
      </w:pPr>
      <w:r>
        <w:rPr>
          <w:sz w:val="28"/>
          <w:szCs w:val="28"/>
        </w:rPr>
        <w:t>e</w:t>
      </w:r>
      <w:r w:rsidR="002211C6">
        <w:rPr>
          <w:sz w:val="28"/>
          <w:szCs w:val="28"/>
        </w:rPr>
        <w:t xml:space="preserve">) We have </w:t>
      </w:r>
      <w:proofErr w:type="spellStart"/>
      <w:r w:rsidR="002211C6">
        <w:rPr>
          <w:sz w:val="28"/>
          <w:szCs w:val="28"/>
        </w:rPr>
        <w:t>Δp</w:t>
      </w:r>
      <w:r w:rsidR="002211C6" w:rsidRPr="002211C6">
        <w:rPr>
          <w:sz w:val="28"/>
          <w:szCs w:val="28"/>
          <w:vertAlign w:val="subscript"/>
        </w:rPr>
        <w:t>r</w:t>
      </w:r>
      <w:proofErr w:type="spellEnd"/>
      <w:r w:rsidR="002211C6">
        <w:rPr>
          <w:sz w:val="28"/>
          <w:szCs w:val="28"/>
        </w:rPr>
        <w:t xml:space="preserve"> &lt;</w:t>
      </w:r>
      <w:proofErr w:type="gramStart"/>
      <w:r w:rsidR="002211C6">
        <w:rPr>
          <w:sz w:val="28"/>
          <w:szCs w:val="28"/>
        </w:rPr>
        <w:t>&lt;  n</w:t>
      </w:r>
      <w:r w:rsidR="002211C6" w:rsidRPr="002211C6">
        <w:rPr>
          <w:sz w:val="28"/>
          <w:szCs w:val="28"/>
          <w:vertAlign w:val="subscript"/>
        </w:rPr>
        <w:t>0</w:t>
      </w:r>
      <w:proofErr w:type="gramEnd"/>
      <w:r w:rsidR="002211C6">
        <w:rPr>
          <w:sz w:val="28"/>
          <w:szCs w:val="28"/>
        </w:rPr>
        <w:t>=N</w:t>
      </w:r>
      <w:r w:rsidR="002211C6" w:rsidRPr="002211C6">
        <w:rPr>
          <w:sz w:val="28"/>
          <w:szCs w:val="28"/>
          <w:vertAlign w:val="subscript"/>
        </w:rPr>
        <w:t>D</w:t>
      </w:r>
      <w:r w:rsidR="002211C6">
        <w:rPr>
          <w:sz w:val="28"/>
          <w:szCs w:val="28"/>
        </w:rPr>
        <w:t xml:space="preserve">, hence low level injection condition do prevail. </w:t>
      </w:r>
    </w:p>
    <w:p w:rsidR="002211C6" w:rsidRDefault="00DC4649" w:rsidP="002211C6">
      <w:pPr>
        <w:tabs>
          <w:tab w:val="left" w:pos="1260"/>
        </w:tabs>
        <w:spacing w:line="276" w:lineRule="auto"/>
        <w:ind w:left="1260" w:hanging="27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211C6" w:rsidRPr="002211C6">
        <w:rPr>
          <w:b/>
          <w:sz w:val="28"/>
          <w:szCs w:val="28"/>
        </w:rPr>
        <w:t>YES</w:t>
      </w:r>
      <w:r w:rsidR="002211C6">
        <w:rPr>
          <w:b/>
          <w:sz w:val="28"/>
          <w:szCs w:val="28"/>
        </w:rPr>
        <w:t>.</w:t>
      </w:r>
    </w:p>
    <w:p w:rsidR="00DC4649" w:rsidRPr="00DC4649" w:rsidRDefault="00DC4649" w:rsidP="002211C6">
      <w:pPr>
        <w:tabs>
          <w:tab w:val="left" w:pos="1260"/>
        </w:tabs>
        <w:spacing w:line="276" w:lineRule="auto"/>
        <w:ind w:left="1260" w:hanging="27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Also as can be seen in the figure below </w:t>
      </w:r>
      <w:r w:rsidR="007647B8">
        <w:rPr>
          <w:sz w:val="28"/>
          <w:szCs w:val="28"/>
        </w:rPr>
        <w:t>excess hole concentration is still less than electron doping level.</w:t>
      </w:r>
    </w:p>
    <w:p w:rsidR="002211C6" w:rsidRDefault="002211C6" w:rsidP="002211C6">
      <w:pPr>
        <w:tabs>
          <w:tab w:val="left" w:pos="1260"/>
        </w:tabs>
        <w:spacing w:line="276" w:lineRule="auto"/>
        <w:ind w:left="1260" w:hanging="270"/>
        <w:jc w:val="both"/>
        <w:rPr>
          <w:b/>
          <w:sz w:val="28"/>
          <w:szCs w:val="28"/>
        </w:rPr>
      </w:pPr>
    </w:p>
    <w:p w:rsidR="002211C6" w:rsidRDefault="00DC4649" w:rsidP="00DC4649">
      <w:pPr>
        <w:tabs>
          <w:tab w:val="left" w:pos="1260"/>
        </w:tabs>
        <w:spacing w:line="276" w:lineRule="auto"/>
        <w:ind w:left="1260" w:hanging="270"/>
        <w:jc w:val="center"/>
      </w:pPr>
      <w:r w:rsidRPr="00DC4649">
        <w:rPr>
          <w:sz w:val="28"/>
          <w:szCs w:val="28"/>
        </w:rPr>
        <w:lastRenderedPageBreak/>
        <w:drawing>
          <wp:inline distT="0" distB="0" distL="0" distR="0">
            <wp:extent cx="3335846" cy="3291840"/>
            <wp:effectExtent l="19050" t="0" r="0" b="0"/>
            <wp:docPr id="5" name="Picture 2" descr="dd_w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wo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5846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47B8" w:rsidRDefault="007647B8" w:rsidP="00DC4649">
      <w:pPr>
        <w:tabs>
          <w:tab w:val="left" w:pos="1260"/>
        </w:tabs>
        <w:spacing w:line="276" w:lineRule="auto"/>
        <w:ind w:left="1260" w:hanging="270"/>
        <w:jc w:val="center"/>
      </w:pPr>
    </w:p>
    <w:p w:rsidR="007647B8" w:rsidRDefault="007647B8" w:rsidP="007647B8">
      <w:pPr>
        <w:pStyle w:val="ListParagraph"/>
        <w:numPr>
          <w:ilvl w:val="0"/>
          <w:numId w:val="4"/>
        </w:numPr>
        <w:tabs>
          <w:tab w:val="left" w:pos="12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energy band diagram under perturbation shows splitting of Fermi level into Electron </w:t>
      </w:r>
      <w:r w:rsidR="00A04FCD">
        <w:rPr>
          <w:sz w:val="28"/>
          <w:szCs w:val="28"/>
        </w:rPr>
        <w:t>(</w:t>
      </w:r>
      <w:proofErr w:type="gramStart"/>
      <w:r w:rsidR="00A04FCD">
        <w:rPr>
          <w:sz w:val="28"/>
          <w:szCs w:val="28"/>
        </w:rPr>
        <w:t>F</w:t>
      </w:r>
      <w:r w:rsidR="00A04FCD">
        <w:rPr>
          <w:sz w:val="28"/>
          <w:szCs w:val="28"/>
          <w:vertAlign w:val="subscript"/>
        </w:rPr>
        <w:t>n</w:t>
      </w:r>
      <w:proofErr w:type="gramEnd"/>
      <w:r w:rsidR="00A04FCD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and hole </w:t>
      </w:r>
      <w:r w:rsidRPr="007647B8">
        <w:rPr>
          <w:i/>
          <w:sz w:val="28"/>
          <w:szCs w:val="28"/>
        </w:rPr>
        <w:t>quasi Fermi levels</w:t>
      </w:r>
      <w:r>
        <w:rPr>
          <w:sz w:val="28"/>
          <w:szCs w:val="28"/>
        </w:rPr>
        <w:t>. Hole quasi Fermi level (F</w:t>
      </w:r>
      <w:r w:rsidR="00A04FCD">
        <w:rPr>
          <w:sz w:val="28"/>
          <w:szCs w:val="28"/>
          <w:vertAlign w:val="subscript"/>
        </w:rPr>
        <w:t>p</w:t>
      </w:r>
      <w:r>
        <w:rPr>
          <w:sz w:val="28"/>
          <w:szCs w:val="28"/>
        </w:rPr>
        <w:t>) is pushed down due to excess holes on right half of the bar.</w:t>
      </w:r>
    </w:p>
    <w:p w:rsidR="00A04FCD" w:rsidRDefault="00A04FCD" w:rsidP="00A04FCD">
      <w:pPr>
        <w:pStyle w:val="ListParagraph"/>
        <w:tabs>
          <w:tab w:val="left" w:pos="1260"/>
        </w:tabs>
        <w:spacing w:line="276" w:lineRule="auto"/>
        <w:ind w:left="1080"/>
        <w:jc w:val="both"/>
        <w:rPr>
          <w:sz w:val="28"/>
          <w:szCs w:val="28"/>
        </w:rPr>
      </w:pPr>
    </w:p>
    <w:p w:rsidR="007647B8" w:rsidRPr="007647B8" w:rsidRDefault="00A04FCD" w:rsidP="007647B8">
      <w:pPr>
        <w:pStyle w:val="ListParagraph"/>
        <w:tabs>
          <w:tab w:val="left" w:pos="1260"/>
        </w:tabs>
        <w:spacing w:line="276" w:lineRule="auto"/>
        <w:ind w:left="1080"/>
        <w:jc w:val="center"/>
        <w:rPr>
          <w:sz w:val="28"/>
          <w:szCs w:val="28"/>
        </w:rPr>
      </w:pPr>
      <w:r w:rsidRPr="007647B8"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7.85pt;margin-top:42.2pt;width:33.2pt;height:25.6pt;z-index:251660288;mso-height-percent:200;mso-height-percent:200;mso-width-relative:margin;mso-height-relative:margin" stroked="f">
            <v:textbox style="mso-fit-shape-to-text:t">
              <w:txbxContent>
                <w:p w:rsidR="007647B8" w:rsidRPr="007647B8" w:rsidRDefault="007647B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47B8">
                    <w:rPr>
                      <w:b/>
                      <w:color w:val="FF0000"/>
                      <w:sz w:val="32"/>
                      <w:szCs w:val="32"/>
                    </w:rPr>
                    <w:t>F</w:t>
                  </w:r>
                  <w:r w:rsidR="00A04FCD">
                    <w:rPr>
                      <w:b/>
                      <w:color w:val="FF0000"/>
                      <w:sz w:val="32"/>
                      <w:szCs w:val="32"/>
                      <w:vertAlign w:val="subscript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27" type="#_x0000_t202" style="position:absolute;left:0;text-align:left;margin-left:332.35pt;margin-top:104.45pt;width:33.2pt;height:25.6pt;z-index:251661312;mso-height-percent:200;mso-height-percent:200;mso-width-relative:margin;mso-height-relative:margin" stroked="f">
            <v:textbox style="mso-fit-shape-to-text:t">
              <w:txbxContent>
                <w:p w:rsidR="00A04FCD" w:rsidRPr="007647B8" w:rsidRDefault="00A04FCD" w:rsidP="00A04FCD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7647B8">
                    <w:rPr>
                      <w:b/>
                      <w:color w:val="FF0000"/>
                      <w:sz w:val="32"/>
                      <w:szCs w:val="32"/>
                    </w:rPr>
                    <w:t>F</w:t>
                  </w:r>
                  <w:r w:rsidRPr="007647B8">
                    <w:rPr>
                      <w:b/>
                      <w:color w:val="FF0000"/>
                      <w:sz w:val="32"/>
                      <w:szCs w:val="32"/>
                      <w:vertAlign w:val="subscript"/>
                    </w:rPr>
                    <w:t>p</w:t>
                  </w:r>
                </w:p>
              </w:txbxContent>
            </v:textbox>
          </v:shape>
        </w:pict>
      </w:r>
      <w:r w:rsidR="007647B8">
        <w:rPr>
          <w:noProof/>
          <w:sz w:val="28"/>
          <w:szCs w:val="28"/>
        </w:rPr>
        <w:drawing>
          <wp:inline distT="0" distB="0" distL="0" distR="0">
            <wp:extent cx="3331029" cy="3291840"/>
            <wp:effectExtent l="19050" t="0" r="2721" b="0"/>
            <wp:docPr id="6" name="Picture 5" descr="dd_w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_wo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029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7B8" w:rsidRPr="007647B8" w:rsidSect="00FB6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079EE"/>
    <w:multiLevelType w:val="hybridMultilevel"/>
    <w:tmpl w:val="479A6014"/>
    <w:lvl w:ilvl="0" w:tplc="A2D2D05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282"/>
    <w:multiLevelType w:val="hybridMultilevel"/>
    <w:tmpl w:val="640C902E"/>
    <w:lvl w:ilvl="0" w:tplc="25548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2133A4"/>
    <w:multiLevelType w:val="hybridMultilevel"/>
    <w:tmpl w:val="9B86D79C"/>
    <w:lvl w:ilvl="0" w:tplc="69288E24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3A6A2B"/>
    <w:multiLevelType w:val="hybridMultilevel"/>
    <w:tmpl w:val="E4CC2D52"/>
    <w:lvl w:ilvl="0" w:tplc="75442C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30AF"/>
    <w:rsid w:val="001A0239"/>
    <w:rsid w:val="002211C6"/>
    <w:rsid w:val="00244225"/>
    <w:rsid w:val="0055606C"/>
    <w:rsid w:val="007647B8"/>
    <w:rsid w:val="007930AF"/>
    <w:rsid w:val="00A04FCD"/>
    <w:rsid w:val="00B10176"/>
    <w:rsid w:val="00DC4649"/>
    <w:rsid w:val="00FB6286"/>
    <w:rsid w:val="00FD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30A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930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2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22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422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023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3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saumitra</dc:creator>
  <cp:lastModifiedBy>saumitra</cp:lastModifiedBy>
  <cp:revision>1</cp:revision>
  <dcterms:created xsi:type="dcterms:W3CDTF">2010-08-16T01:20:00Z</dcterms:created>
  <dcterms:modified xsi:type="dcterms:W3CDTF">2010-08-16T07:57:00Z</dcterms:modified>
</cp:coreProperties>
</file>