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92" w:rsidRDefault="00241B92" w:rsidP="00241B92">
      <w:pPr>
        <w:pStyle w:val="ListParagraph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Verification of the validity of MOSFET lab</w:t>
      </w:r>
    </w:p>
    <w:p w:rsidR="00241B92" w:rsidRDefault="00241B92" w:rsidP="00241B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hyperlink r:id="rId5" w:history="1">
        <w:r w:rsidRPr="004459BD">
          <w:rPr>
            <w:rStyle w:val="Hyperlink"/>
            <w:rFonts w:ascii="Times New Roman" w:hAnsi="Times New Roman"/>
            <w:sz w:val="28"/>
            <w:szCs w:val="28"/>
          </w:rPr>
          <w:t>http://nanohub.org/tools/mosfet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241B92" w:rsidRDefault="00241B92" w:rsidP="00241B9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Saumitra</w:t>
      </w:r>
      <w:proofErr w:type="spellEnd"/>
      <w:r>
        <w:rPr>
          <w:rFonts w:ascii="Times New Roman" w:hAnsi="Times New Roman"/>
          <w:sz w:val="28"/>
          <w:szCs w:val="28"/>
        </w:rPr>
        <w:t xml:space="preserve"> R Mehrotra,</w:t>
      </w:r>
      <w:r w:rsidRPr="00A42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AE5">
        <w:rPr>
          <w:rFonts w:ascii="Times New Roman" w:hAnsi="Times New Roman"/>
          <w:sz w:val="28"/>
          <w:szCs w:val="28"/>
        </w:rPr>
        <w:t>Dragica</w:t>
      </w:r>
      <w:proofErr w:type="spellEnd"/>
      <w:r w:rsidRPr="00A42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AE5">
        <w:rPr>
          <w:rFonts w:ascii="Times New Roman" w:hAnsi="Times New Roman"/>
          <w:sz w:val="28"/>
          <w:szCs w:val="28"/>
        </w:rPr>
        <w:t>Vasileska</w:t>
      </w:r>
      <w:proofErr w:type="spellEnd"/>
      <w:r>
        <w:rPr>
          <w:rFonts w:ascii="Times New Roman" w:hAnsi="Times New Roman"/>
          <w:sz w:val="28"/>
          <w:szCs w:val="28"/>
        </w:rPr>
        <w:t xml:space="preserve"> &amp; Gerhard Klimeck</w:t>
      </w:r>
    </w:p>
    <w:p w:rsidR="001C68F5" w:rsidRPr="00A42AE5" w:rsidRDefault="001C68F5" w:rsidP="00241B92">
      <w:pPr>
        <w:jc w:val="center"/>
        <w:rPr>
          <w:rFonts w:ascii="Times New Roman" w:hAnsi="Times New Roman"/>
          <w:sz w:val="28"/>
          <w:szCs w:val="28"/>
        </w:rPr>
      </w:pPr>
    </w:p>
    <w:p w:rsidR="00241B92" w:rsidRDefault="00241B92" w:rsidP="00241B92">
      <w:pPr>
        <w:rPr>
          <w:rFonts w:ascii="Times New Roman" w:hAnsi="Times New Roman"/>
          <w:b/>
          <w:sz w:val="28"/>
          <w:szCs w:val="28"/>
        </w:rPr>
      </w:pPr>
      <w:r w:rsidRPr="00A42AE5">
        <w:rPr>
          <w:rFonts w:ascii="Times New Roman" w:hAnsi="Times New Roman"/>
          <w:b/>
          <w:sz w:val="28"/>
          <w:szCs w:val="28"/>
        </w:rPr>
        <w:t>Simulation setup</w:t>
      </w:r>
    </w:p>
    <w:p w:rsidR="00241B92" w:rsidRDefault="00241B92" w:rsidP="001C68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We will validate results obtained from MOSFET Lab by comparing with analytical model. Set up a simulation run using the following input parameters</w:t>
      </w:r>
    </w:p>
    <w:p w:rsidR="00241B92" w:rsidRDefault="00241B92" w:rsidP="00241B9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41B92">
        <w:rPr>
          <w:rFonts w:ascii="Times New Roman" w:hAnsi="Times New Roman"/>
          <w:sz w:val="28"/>
          <w:szCs w:val="28"/>
        </w:rPr>
        <w:t>Input deck page 1</w:t>
      </w:r>
    </w:p>
    <w:p w:rsidR="00241B92" w:rsidRDefault="00241B92" w:rsidP="001C68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46015" cy="5394960"/>
            <wp:effectExtent l="19050" t="0" r="0" b="0"/>
            <wp:docPr id="1" name="Picture 0" descr="INPUTDEC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DECK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015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</w:t>
      </w:r>
    </w:p>
    <w:p w:rsidR="00241B92" w:rsidRDefault="00241B92" w:rsidP="00241B9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Input deck page 2</w:t>
      </w:r>
    </w:p>
    <w:p w:rsidR="00241B92" w:rsidRDefault="00241B92" w:rsidP="00241B92">
      <w:pPr>
        <w:pStyle w:val="ListParagraph"/>
        <w:spacing w:line="240" w:lineRule="auto"/>
        <w:ind w:left="450"/>
        <w:rPr>
          <w:rFonts w:ascii="Times New Roman" w:hAnsi="Times New Roman"/>
          <w:sz w:val="28"/>
          <w:szCs w:val="28"/>
        </w:rPr>
      </w:pPr>
    </w:p>
    <w:p w:rsidR="00241B92" w:rsidRPr="00241B92" w:rsidRDefault="00241B92" w:rsidP="001C68F5">
      <w:pPr>
        <w:pStyle w:val="ListParagraph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55701" cy="5394960"/>
            <wp:effectExtent l="19050" t="0" r="6799" b="0"/>
            <wp:docPr id="2" name="Picture 1" descr="INPUTDEC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DECK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701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B92" w:rsidRDefault="00241B92"/>
    <w:p w:rsidR="00241B92" w:rsidRDefault="00241B92"/>
    <w:p w:rsidR="00241B92" w:rsidRDefault="00241B92"/>
    <w:p w:rsidR="00241B92" w:rsidRDefault="00241B92"/>
    <w:p w:rsidR="00241B92" w:rsidRDefault="00241B92"/>
    <w:p w:rsidR="00241B92" w:rsidRDefault="00241B92"/>
    <w:p w:rsidR="00241B92" w:rsidRDefault="00241B92"/>
    <w:p w:rsidR="00241B92" w:rsidRDefault="00241B92" w:rsidP="00241B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Simulation Output</w:t>
      </w:r>
    </w:p>
    <w:p w:rsidR="00241B92" w:rsidRPr="00670A04" w:rsidRDefault="00241B92" w:rsidP="001C68F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Transfer characteristics obtained after running MOSFET tool using above </w:t>
      </w:r>
      <w:r w:rsidR="00670A04">
        <w:rPr>
          <w:rFonts w:ascii="Times New Roman" w:hAnsi="Times New Roman"/>
          <w:sz w:val="28"/>
          <w:szCs w:val="28"/>
        </w:rPr>
        <w:t>input deck. Estimated threshold voltage from the I</w:t>
      </w:r>
      <w:r w:rsidR="00670A04">
        <w:rPr>
          <w:rFonts w:ascii="Times New Roman" w:hAnsi="Times New Roman"/>
          <w:sz w:val="28"/>
          <w:szCs w:val="28"/>
          <w:vertAlign w:val="subscript"/>
        </w:rPr>
        <w:t>D</w:t>
      </w:r>
      <w:r w:rsidR="00670A04">
        <w:rPr>
          <w:rFonts w:ascii="Times New Roman" w:hAnsi="Times New Roman"/>
          <w:sz w:val="28"/>
          <w:szCs w:val="28"/>
        </w:rPr>
        <w:t>-V</w:t>
      </w:r>
      <w:r w:rsidR="00670A04">
        <w:rPr>
          <w:rFonts w:ascii="Times New Roman" w:hAnsi="Times New Roman"/>
          <w:sz w:val="28"/>
          <w:szCs w:val="28"/>
          <w:vertAlign w:val="subscript"/>
        </w:rPr>
        <w:t xml:space="preserve">G </w:t>
      </w:r>
      <w:r w:rsidR="00670A04">
        <w:rPr>
          <w:rFonts w:ascii="Times New Roman" w:hAnsi="Times New Roman"/>
          <w:sz w:val="28"/>
          <w:szCs w:val="28"/>
        </w:rPr>
        <w:t xml:space="preserve">plot, </w:t>
      </w:r>
      <w:proofErr w:type="gramStart"/>
      <w:r w:rsidR="00670A04" w:rsidRPr="00670A04">
        <w:rPr>
          <w:rFonts w:ascii="Times New Roman" w:hAnsi="Times New Roman"/>
          <w:b/>
          <w:sz w:val="28"/>
          <w:szCs w:val="28"/>
        </w:rPr>
        <w:t>V</w:t>
      </w:r>
      <w:r w:rsidR="00670A04" w:rsidRPr="00670A04">
        <w:rPr>
          <w:rFonts w:ascii="Times New Roman" w:hAnsi="Times New Roman"/>
          <w:b/>
          <w:sz w:val="28"/>
          <w:szCs w:val="28"/>
          <w:vertAlign w:val="subscript"/>
        </w:rPr>
        <w:t xml:space="preserve">T  </w:t>
      </w:r>
      <w:r w:rsidR="00670A04" w:rsidRPr="00670A04">
        <w:rPr>
          <w:rFonts w:ascii="Times New Roman" w:hAnsi="Times New Roman"/>
          <w:b/>
          <w:sz w:val="28"/>
          <w:szCs w:val="28"/>
        </w:rPr>
        <w:t>~</w:t>
      </w:r>
      <w:proofErr w:type="gramEnd"/>
      <w:r w:rsidR="00670A04" w:rsidRPr="00670A04">
        <w:rPr>
          <w:rFonts w:ascii="Times New Roman" w:hAnsi="Times New Roman"/>
          <w:b/>
          <w:sz w:val="28"/>
          <w:szCs w:val="28"/>
        </w:rPr>
        <w:t xml:space="preserve"> 0.3</w:t>
      </w:r>
      <w:r w:rsidR="001C68F5">
        <w:rPr>
          <w:rFonts w:ascii="Times New Roman" w:hAnsi="Times New Roman"/>
          <w:b/>
          <w:sz w:val="28"/>
          <w:szCs w:val="28"/>
        </w:rPr>
        <w:t>3</w:t>
      </w:r>
      <w:r w:rsidR="00670A04" w:rsidRPr="00670A04">
        <w:rPr>
          <w:rFonts w:ascii="Times New Roman" w:hAnsi="Times New Roman"/>
          <w:b/>
          <w:sz w:val="28"/>
          <w:szCs w:val="28"/>
        </w:rPr>
        <w:t xml:space="preserve"> V</w:t>
      </w:r>
      <w:r w:rsidR="00670A04">
        <w:rPr>
          <w:rFonts w:ascii="Times New Roman" w:hAnsi="Times New Roman"/>
          <w:b/>
          <w:i/>
          <w:sz w:val="28"/>
          <w:szCs w:val="28"/>
        </w:rPr>
        <w:t>.</w:t>
      </w:r>
    </w:p>
    <w:p w:rsidR="00670A04" w:rsidRDefault="00241B92" w:rsidP="00670A04">
      <w:pPr>
        <w:keepNext/>
        <w:jc w:val="center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972435" cy="2834640"/>
            <wp:effectExtent l="19050" t="0" r="0" b="0"/>
            <wp:docPr id="3" name="Picture 2" descr="Transfer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Cha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B92" w:rsidRDefault="00670A04" w:rsidP="00670A04">
      <w:pPr>
        <w:pStyle w:val="Caption"/>
        <w:jc w:val="center"/>
        <w:rPr>
          <w:rFonts w:ascii="Times New Roman" w:hAnsi="Times New Roman"/>
          <w:color w:val="auto"/>
          <w:sz w:val="24"/>
          <w:szCs w:val="24"/>
        </w:rPr>
      </w:pPr>
      <w:r w:rsidRPr="00670A04">
        <w:rPr>
          <w:rFonts w:ascii="Times New Roman" w:hAnsi="Times New Roman"/>
          <w:color w:val="auto"/>
          <w:sz w:val="24"/>
          <w:szCs w:val="24"/>
        </w:rPr>
        <w:t xml:space="preserve">Figure </w:t>
      </w:r>
      <w:r w:rsidRPr="00670A04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670A04">
        <w:rPr>
          <w:rFonts w:ascii="Times New Roman" w:hAnsi="Times New Roman"/>
          <w:color w:val="auto"/>
          <w:sz w:val="24"/>
          <w:szCs w:val="24"/>
        </w:rPr>
        <w:instrText xml:space="preserve"> SEQ Figure \* ARABIC </w:instrText>
      </w:r>
      <w:r w:rsidRPr="00670A04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1C68F5">
        <w:rPr>
          <w:rFonts w:ascii="Times New Roman" w:hAnsi="Times New Roman"/>
          <w:noProof/>
          <w:color w:val="auto"/>
          <w:sz w:val="24"/>
          <w:szCs w:val="24"/>
        </w:rPr>
        <w:t>1</w:t>
      </w:r>
      <w:r w:rsidRPr="00670A04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670A04">
        <w:rPr>
          <w:rFonts w:ascii="Times New Roman" w:hAnsi="Times New Roman"/>
          <w:color w:val="auto"/>
          <w:sz w:val="24"/>
          <w:szCs w:val="24"/>
        </w:rPr>
        <w:t xml:space="preserve"> Id-Vg plot from MOSFET tool</w:t>
      </w:r>
    </w:p>
    <w:p w:rsidR="00241B92" w:rsidRDefault="00670A04" w:rsidP="00670A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t xml:space="preserve"> </w:t>
      </w:r>
      <w:r w:rsidRPr="00670A04">
        <w:rPr>
          <w:rFonts w:ascii="Times New Roman" w:hAnsi="Times New Roman"/>
          <w:sz w:val="28"/>
          <w:szCs w:val="28"/>
        </w:rPr>
        <w:t xml:space="preserve">Output </w:t>
      </w:r>
      <w:r>
        <w:rPr>
          <w:rFonts w:ascii="Times New Roman" w:hAnsi="Times New Roman"/>
          <w:sz w:val="28"/>
          <w:szCs w:val="28"/>
        </w:rPr>
        <w:t>characteristics obtained after running MOSFET tool using above input deck.</w:t>
      </w:r>
    </w:p>
    <w:p w:rsidR="00670A04" w:rsidRDefault="00670A04" w:rsidP="00670A04">
      <w:pPr>
        <w:pStyle w:val="ListParagraph"/>
        <w:rPr>
          <w:rFonts w:ascii="Times New Roman" w:hAnsi="Times New Roman"/>
          <w:noProof/>
        </w:rPr>
      </w:pPr>
    </w:p>
    <w:p w:rsidR="00670A04" w:rsidRDefault="00670A04" w:rsidP="00670A04">
      <w:pPr>
        <w:pStyle w:val="ListParagraph"/>
        <w:keepNext/>
      </w:pPr>
      <w:r>
        <w:rPr>
          <w:rFonts w:ascii="Times New Roman" w:hAnsi="Times New Roman"/>
          <w:noProof/>
        </w:rPr>
        <w:drawing>
          <wp:inline distT="0" distB="0" distL="0" distR="0">
            <wp:extent cx="5492115" cy="2834640"/>
            <wp:effectExtent l="19050" t="0" r="0" b="0"/>
            <wp:docPr id="6" name="Picture 5" descr="MOSFET_out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FET_outpu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04" w:rsidRPr="00670A04" w:rsidRDefault="00670A04" w:rsidP="00670A04">
      <w:pPr>
        <w:pStyle w:val="Caption"/>
        <w:jc w:val="center"/>
        <w:rPr>
          <w:rFonts w:ascii="Times New Roman" w:hAnsi="Times New Roman"/>
          <w:color w:val="auto"/>
          <w:sz w:val="24"/>
          <w:szCs w:val="24"/>
        </w:rPr>
      </w:pPr>
      <w:r w:rsidRPr="00670A04">
        <w:rPr>
          <w:rFonts w:ascii="Times New Roman" w:hAnsi="Times New Roman"/>
          <w:color w:val="auto"/>
          <w:sz w:val="24"/>
          <w:szCs w:val="24"/>
        </w:rPr>
        <w:t xml:space="preserve">Figure </w:t>
      </w:r>
      <w:r w:rsidRPr="00670A04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670A04">
        <w:rPr>
          <w:rFonts w:ascii="Times New Roman" w:hAnsi="Times New Roman"/>
          <w:color w:val="auto"/>
          <w:sz w:val="24"/>
          <w:szCs w:val="24"/>
        </w:rPr>
        <w:instrText xml:space="preserve"> SEQ Figure \* ARABIC </w:instrText>
      </w:r>
      <w:r w:rsidRPr="00670A04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1C68F5">
        <w:rPr>
          <w:rFonts w:ascii="Times New Roman" w:hAnsi="Times New Roman"/>
          <w:noProof/>
          <w:color w:val="auto"/>
          <w:sz w:val="24"/>
          <w:szCs w:val="24"/>
        </w:rPr>
        <w:t>2</w:t>
      </w:r>
      <w:r w:rsidRPr="00670A04">
        <w:rPr>
          <w:rFonts w:ascii="Times New Roman" w:hAnsi="Times New Roman"/>
          <w:color w:val="auto"/>
          <w:sz w:val="24"/>
          <w:szCs w:val="24"/>
        </w:rPr>
        <w:fldChar w:fldCharType="end"/>
      </w:r>
      <w:proofErr w:type="gramStart"/>
      <w:r w:rsidRPr="00670A04">
        <w:rPr>
          <w:rFonts w:ascii="Times New Roman" w:hAnsi="Times New Roman"/>
          <w:color w:val="auto"/>
          <w:sz w:val="24"/>
          <w:szCs w:val="24"/>
        </w:rPr>
        <w:t xml:space="preserve"> Id-Vd plot</w:t>
      </w:r>
      <w:proofErr w:type="gramEnd"/>
      <w:r w:rsidRPr="00670A04">
        <w:rPr>
          <w:rFonts w:ascii="Times New Roman" w:hAnsi="Times New Roman"/>
          <w:color w:val="auto"/>
          <w:sz w:val="24"/>
          <w:szCs w:val="24"/>
        </w:rPr>
        <w:t xml:space="preserve"> from MOSFET tool</w:t>
      </w:r>
    </w:p>
    <w:p w:rsidR="001C68F5" w:rsidRDefault="001C68F5" w:rsidP="001C68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Analytical Verification</w:t>
      </w:r>
    </w:p>
    <w:p w:rsidR="001C68F5" w:rsidRDefault="001C68F5" w:rsidP="001C68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Output characteristic of a bulk MOSFET are computed using Bulk Charge theory (</w:t>
      </w:r>
      <w:r>
        <w:rPr>
          <w:rFonts w:ascii="Times New Roman" w:eastAsia="Batang" w:hAnsi="Times New Roman"/>
          <w:sz w:val="28"/>
          <w:szCs w:val="28"/>
        </w:rPr>
        <w:t>R.F Pierret, SDF pg. 625</w:t>
      </w:r>
      <w:r>
        <w:rPr>
          <w:rFonts w:ascii="Times New Roman" w:hAnsi="Times New Roman"/>
          <w:sz w:val="28"/>
          <w:szCs w:val="28"/>
        </w:rPr>
        <w:t>).  Further results from the analytical model were adjusted for parasitic resistance (R</w:t>
      </w:r>
      <w:r w:rsidRPr="001C68F5">
        <w:rPr>
          <w:rFonts w:ascii="Times New Roman" w:hAnsi="Times New Roman"/>
          <w:sz w:val="28"/>
          <w:szCs w:val="28"/>
          <w:vertAlign w:val="subscript"/>
        </w:rPr>
        <w:t>SD</w:t>
      </w:r>
      <w:r>
        <w:rPr>
          <w:rFonts w:ascii="Times New Roman" w:hAnsi="Times New Roman"/>
          <w:sz w:val="28"/>
          <w:szCs w:val="28"/>
        </w:rPr>
        <w:t>) to match simulation results. A value of R</w:t>
      </w:r>
      <w:r w:rsidRPr="001C68F5">
        <w:rPr>
          <w:rFonts w:ascii="Times New Roman" w:hAnsi="Times New Roman"/>
          <w:sz w:val="28"/>
          <w:szCs w:val="28"/>
          <w:vertAlign w:val="subscript"/>
        </w:rPr>
        <w:t>SD</w:t>
      </w:r>
      <w:r>
        <w:rPr>
          <w:rFonts w:ascii="Times New Roman" w:hAnsi="Times New Roman"/>
          <w:sz w:val="28"/>
          <w:szCs w:val="28"/>
        </w:rPr>
        <w:t>=1000 Ω was used to fit the data. (MATLAB script given at the end)</w:t>
      </w:r>
    </w:p>
    <w:p w:rsidR="001C68F5" w:rsidRDefault="001C68F5" w:rsidP="001C68F5">
      <w:pPr>
        <w:jc w:val="both"/>
        <w:rPr>
          <w:rFonts w:ascii="Times New Roman" w:hAnsi="Times New Roman"/>
          <w:sz w:val="28"/>
          <w:szCs w:val="28"/>
        </w:rPr>
      </w:pPr>
    </w:p>
    <w:p w:rsidR="001C68F5" w:rsidRDefault="001C68F5" w:rsidP="001C68F5">
      <w:pPr>
        <w:keepNext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4539615"/>
            <wp:effectExtent l="19050" t="0" r="0" b="0"/>
            <wp:docPr id="7" name="Picture 6" descr="Veri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if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8F5" w:rsidRPr="001C68F5" w:rsidRDefault="001C68F5" w:rsidP="001C68F5">
      <w:pPr>
        <w:pStyle w:val="Caption"/>
        <w:jc w:val="center"/>
        <w:rPr>
          <w:rFonts w:ascii="Times New Roman" w:hAnsi="Times New Roman"/>
          <w:color w:val="auto"/>
          <w:sz w:val="24"/>
          <w:szCs w:val="24"/>
        </w:rPr>
      </w:pPr>
      <w:r w:rsidRPr="001C68F5">
        <w:rPr>
          <w:rFonts w:ascii="Times New Roman" w:hAnsi="Times New Roman"/>
          <w:color w:val="auto"/>
          <w:sz w:val="24"/>
          <w:szCs w:val="24"/>
        </w:rPr>
        <w:t xml:space="preserve">Figure </w:t>
      </w:r>
      <w:r w:rsidRPr="001C68F5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1C68F5">
        <w:rPr>
          <w:rFonts w:ascii="Times New Roman" w:hAnsi="Times New Roman"/>
          <w:color w:val="auto"/>
          <w:sz w:val="24"/>
          <w:szCs w:val="24"/>
        </w:rPr>
        <w:instrText xml:space="preserve"> SEQ Figure \* ARABIC </w:instrText>
      </w:r>
      <w:r w:rsidRPr="001C68F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1C68F5">
        <w:rPr>
          <w:rFonts w:ascii="Times New Roman" w:hAnsi="Times New Roman"/>
          <w:noProof/>
          <w:color w:val="auto"/>
          <w:sz w:val="24"/>
          <w:szCs w:val="24"/>
        </w:rPr>
        <w:t>3</w:t>
      </w:r>
      <w:r w:rsidRPr="001C68F5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1C68F5">
        <w:rPr>
          <w:rFonts w:ascii="Times New Roman" w:hAnsi="Times New Roman"/>
          <w:color w:val="auto"/>
          <w:sz w:val="24"/>
          <w:szCs w:val="24"/>
        </w:rPr>
        <w:t xml:space="preserve"> Analytical verification of MOSFET Lab. Analytica</w:t>
      </w:r>
      <w:r>
        <w:rPr>
          <w:rFonts w:ascii="Times New Roman" w:hAnsi="Times New Roman"/>
          <w:color w:val="auto"/>
          <w:sz w:val="24"/>
          <w:szCs w:val="24"/>
        </w:rPr>
        <w:t>l</w:t>
      </w:r>
      <w:r w:rsidRPr="001C68F5">
        <w:rPr>
          <w:rFonts w:ascii="Times New Roman" w:hAnsi="Times New Roman"/>
          <w:color w:val="auto"/>
          <w:sz w:val="24"/>
          <w:szCs w:val="24"/>
        </w:rPr>
        <w:t xml:space="preserve"> model using Bulk-Charge (blue) is used to compare simulation results from MOSFET lab (red)</w:t>
      </w:r>
    </w:p>
    <w:p w:rsidR="00670A04" w:rsidRDefault="00670A04" w:rsidP="00670A04"/>
    <w:p w:rsidR="001C68F5" w:rsidRDefault="001C68F5" w:rsidP="00670A04"/>
    <w:p w:rsidR="001C68F5" w:rsidRDefault="001C68F5" w:rsidP="00670A04"/>
    <w:p w:rsidR="001C68F5" w:rsidRDefault="001C68F5" w:rsidP="00670A04"/>
    <w:p w:rsidR="00254E61" w:rsidRPr="00254E61" w:rsidRDefault="001C68F5" w:rsidP="00254E61">
      <w:pPr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MATLAB script used for verification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% Output characteristic (Id-Vd) computed for a bulk MOSFET </w:t>
      </w:r>
      <w:r>
        <w:rPr>
          <w:rFonts w:asciiTheme="minorHAnsi" w:hAnsiTheme="minorHAnsi" w:cstheme="minorHAnsi"/>
          <w:sz w:val="24"/>
          <w:szCs w:val="24"/>
        </w:rPr>
        <w:t xml:space="preserve">using Bulk Charge theory  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% Series resistance adjusted to compare with MOSFET Lab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254E61">
        <w:rPr>
          <w:rFonts w:asciiTheme="minorHAnsi" w:hAnsiTheme="minorHAnsi" w:cstheme="minorHAnsi"/>
          <w:sz w:val="24"/>
          <w:szCs w:val="24"/>
        </w:rPr>
        <w:t>htt</w:t>
      </w:r>
      <w:r>
        <w:rPr>
          <w:rFonts w:asciiTheme="minorHAnsi" w:hAnsiTheme="minorHAnsi" w:cstheme="minorHAnsi"/>
          <w:sz w:val="24"/>
          <w:szCs w:val="24"/>
        </w:rPr>
        <w:t>ps://nanohub.org/tools/mosfet)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% Author: 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Saumitra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 R Mehrotra (Purdue University)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clear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all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Load results from MOSFET Lab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load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v1.txt;load v2.txt;load v3.txt;load v4.txt;load v5.txt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hold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on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disp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['Start of verification']);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INPUT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Threshold voltage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vt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0.33;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Parasitic Resistance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54E61">
        <w:rPr>
          <w:rFonts w:asciiTheme="minorHAnsi" w:hAnsiTheme="minorHAnsi" w:cstheme="minorHAnsi"/>
          <w:sz w:val="24"/>
          <w:szCs w:val="24"/>
        </w:rPr>
        <w:t>Rsd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=1000;</w:t>
      </w:r>
      <w:r>
        <w:rPr>
          <w:rFonts w:asciiTheme="minorHAnsi" w:hAnsiTheme="minorHAnsi" w:cstheme="minorHAnsi"/>
          <w:sz w:val="24"/>
          <w:szCs w:val="24"/>
        </w:rPr>
        <w:t xml:space="preserve"> % in Ohms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CONSTANTS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54E61">
        <w:rPr>
          <w:rFonts w:asciiTheme="minorHAnsi" w:hAnsiTheme="minorHAnsi" w:cstheme="minorHAnsi"/>
          <w:sz w:val="24"/>
          <w:szCs w:val="24"/>
        </w:rPr>
        <w:t>kT_q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=0.02585;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54E61">
        <w:rPr>
          <w:rFonts w:asciiTheme="minorHAnsi" w:hAnsiTheme="minorHAnsi" w:cstheme="minorHAnsi"/>
          <w:sz w:val="24"/>
          <w:szCs w:val="24"/>
        </w:rPr>
        <w:t>q=1.6e-19;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ni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1e16; %in /m3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Ks=11.9;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Oxide thickness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tox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2e-9;  %in m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Channel length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L=1000e-9; %in m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Device width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W=1000e-9; %in m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Oxide dielectric constant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ko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3.9;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lastRenderedPageBreak/>
        <w:t>eo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8.85e-12; % in F/m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% Gate capacitance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Co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ko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eo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)./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tox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; % in F/m2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% Channel doping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Na= 1e18*1e6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;  %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in /m3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proofErr w:type="gramEnd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kT_q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)*log(Na/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ni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>Wt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sqrt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((2*Ks*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eo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*2*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)/(q*Na)));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Vw</w:t>
      </w:r>
      <w:proofErr w:type="spellEnd"/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q*Na/Co)*Wt;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%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Averaged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Mobility for given Na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mu=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300e-4; % in m2/Vs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factor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=(W*mu*Co)./L;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vg=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linspace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(0.6,1,5);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linspace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(0,2,100);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ii=1:1:length(vg) % VG step loop 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=1:1:length(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) %VD 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loog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VG1=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vg(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ii);VD1=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);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term1=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Vw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*(</w:t>
      </w: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sqrt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(VG1-vt)./(2*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)+ (1+Vw./(4*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))^2) - (1+Vw./(4*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if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(VD1 &lt;= VG1-vt-term1)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term2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4/3)*Vw*phiF*((1+VD1./(2*phiF)).^1.5-(1+(3*VD1)./(4*phiF)));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id(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)=factor*((VG1-vt)*VD1-(VD1*VD1/2)-term2);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else</w:t>
      </w:r>
      <w:proofErr w:type="gram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term2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4/3)*Vw*phiF*((1+(VG1-vt-term1)./(2*phiF)).^1.5-(1+(3*(VG1-vt-term1))./(4*phiF)));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id(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jj)=factor*((VG1-vt)*(VG1-vt-term1)-((VG1-vt-term1)*(VG1-vt-term1)/2)-term2);   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end</w:t>
      </w:r>
      <w:proofErr w:type="gram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f1=VG1-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vg(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ii)+id(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Rsd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/2;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VG2=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vg(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ii)-0.01;VD2=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)-0.01;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term1=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Vw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*(</w:t>
      </w: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sqrt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(VG2-vt)./(2*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)+ (1+Vw./(4*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))^2) - (1+Vw./(4*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lastRenderedPageBreak/>
        <w:t xml:space="preserve">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if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(VD2 &lt;= VG2-vt-term1)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term2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4/3)*Vw*phiF*((1+VD2./(2*phiF)).^1.5-(1+(3*VD2)./(4*phiF)));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id(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)=factor*((VG2-vt)*VD2-(VD2*VD2/2)-term2);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else</w:t>
      </w:r>
      <w:proofErr w:type="gram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term2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4/3)*Vw*phiF*((1+(VG2-vt-term1)./(2*phiF)).^1.5-(1+(3*(VG2-vt-term1))./(4*phiF)));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id(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jj)=factor*((VG2-vt)*(VG2-vt-term1)-((VG2-vt-term1)*(VG2-vt-term1)/2)-term2);       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end</w:t>
      </w:r>
      <w:proofErr w:type="gram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f2=VG2-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vg(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ii)+id(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Rsd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/2;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% adjust for 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Rsd</w:t>
      </w:r>
      <w:proofErr w:type="spell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err=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1;id_old=1e7;count=0;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while(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err &gt; 1e-4 &amp; count&lt;=50)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VG=VG2-f2*(VG2-VG1)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/(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f2-f1);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VD=</w:t>
      </w: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vd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)+2*(VG-vg(ii));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term1=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Vw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*(</w:t>
      </w: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sqrt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(VG-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vt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)./(2*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)+ (1+Vw./(4*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))^2) - (1+Vw./(4*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phiF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if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(VD &lt;= VG-vt-term1)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term2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4/3)*Vw*phiF*((1+VD./(2*phiF)).^1.5-(1+(3*VD)./(4*phiF)));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id(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)=factor*((VG-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vt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)*VD-(VD*VD/2)-term2);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else</w:t>
      </w:r>
      <w:proofErr w:type="gram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term2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4/3)*Vw*phiF*((1+(VG-vt-term1)./(2*phiF)).^1.5-(1+(3*(VG-vt-term1))./(4*phiF)));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id(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jj)=factor*((VG-vt)*(VG-vt-term1)-((VG-vt-term1)*(VG-vt-term1)/2)-term2);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end</w:t>
      </w:r>
      <w:proofErr w:type="gram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f=VG-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vg(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ii)+id(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jj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)*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Rsd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/2;     f2=f1;VG2=VG1;     f1=f;VG1=VG;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err=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abs(VG2-VG1);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count=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count+1;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end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  % end </w:t>
      </w:r>
      <w:proofErr w:type="spellStart"/>
      <w:r w:rsidRPr="00254E61">
        <w:rPr>
          <w:rFonts w:asciiTheme="minorHAnsi" w:hAnsiTheme="minorHAnsi" w:cstheme="minorHAnsi"/>
          <w:sz w:val="24"/>
          <w:szCs w:val="24"/>
        </w:rPr>
        <w:t>Rsd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 xml:space="preserve"> adjusting  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end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4E6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254E61">
        <w:rPr>
          <w:rFonts w:asciiTheme="minorHAnsi" w:hAnsiTheme="minorHAnsi" w:cstheme="minorHAnsi"/>
          <w:sz w:val="24"/>
          <w:szCs w:val="24"/>
        </w:rPr>
        <w:t>plot(</w:t>
      </w:r>
      <w:proofErr w:type="spellStart"/>
      <w:proofErr w:type="gramEnd"/>
      <w:r w:rsidRPr="00254E61">
        <w:rPr>
          <w:rFonts w:asciiTheme="minorHAnsi" w:hAnsiTheme="minorHAnsi" w:cstheme="minorHAnsi"/>
          <w:sz w:val="24"/>
          <w:szCs w:val="24"/>
        </w:rPr>
        <w:t>vd,id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*1e6,'b');</w:t>
      </w:r>
      <w:r>
        <w:rPr>
          <w:rFonts w:asciiTheme="minorHAnsi" w:hAnsiTheme="minorHAnsi" w:cstheme="minorHAnsi"/>
          <w:sz w:val="24"/>
          <w:szCs w:val="24"/>
        </w:rPr>
        <w:t xml:space="preserve"> % convert in </w:t>
      </w:r>
      <w:proofErr w:type="spellStart"/>
      <w:r>
        <w:rPr>
          <w:rFonts w:asciiTheme="minorHAnsi" w:hAnsiTheme="minorHAnsi" w:cstheme="minorHAnsi"/>
          <w:sz w:val="24"/>
          <w:szCs w:val="24"/>
        </w:rPr>
        <w:t>microAmps</w:t>
      </w:r>
      <w:proofErr w:type="spell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end</w:t>
      </w:r>
      <w:proofErr w:type="gramEnd"/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plot(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v1(:,1),v1(:,2)*1e6,'ro-');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plot(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v2(:,1),v2(:,2)*1e6,'ro-');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plot(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v3(:,1),v3(:,2)*1e6,'ro-');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plot(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v4(:,1),v4(:,2)*1e6,'ro-');</w:t>
      </w:r>
    </w:p>
    <w:p w:rsidR="00254E61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54E61">
        <w:rPr>
          <w:rFonts w:asciiTheme="minorHAnsi" w:hAnsiTheme="minorHAnsi" w:cstheme="minorHAnsi"/>
          <w:sz w:val="24"/>
          <w:szCs w:val="24"/>
        </w:rPr>
        <w:t>plot(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v5(:,1),v5(:,2)*1e6,'ro-');</w:t>
      </w:r>
    </w:p>
    <w:p w:rsidR="001C68F5" w:rsidRPr="00254E61" w:rsidRDefault="00254E61" w:rsidP="00254E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54E61">
        <w:rPr>
          <w:rFonts w:asciiTheme="minorHAnsi" w:hAnsiTheme="minorHAnsi" w:cstheme="minorHAnsi"/>
          <w:sz w:val="24"/>
          <w:szCs w:val="24"/>
        </w:rPr>
        <w:t>disp</w:t>
      </w:r>
      <w:proofErr w:type="spellEnd"/>
      <w:r w:rsidRPr="00254E6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254E61">
        <w:rPr>
          <w:rFonts w:asciiTheme="minorHAnsi" w:hAnsiTheme="minorHAnsi" w:cstheme="minorHAnsi"/>
          <w:sz w:val="24"/>
          <w:szCs w:val="24"/>
        </w:rPr>
        <w:t>['End of verification']);</w:t>
      </w:r>
    </w:p>
    <w:p w:rsidR="001C68F5" w:rsidRDefault="001C68F5" w:rsidP="00670A04"/>
    <w:sectPr w:rsidR="001C68F5" w:rsidSect="00A80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029"/>
    <w:multiLevelType w:val="hybridMultilevel"/>
    <w:tmpl w:val="E19CA60C"/>
    <w:lvl w:ilvl="0" w:tplc="F7CCD990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A13423E"/>
    <w:multiLevelType w:val="hybridMultilevel"/>
    <w:tmpl w:val="E19CA60C"/>
    <w:lvl w:ilvl="0" w:tplc="F7CCD990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9B8069A"/>
    <w:multiLevelType w:val="hybridMultilevel"/>
    <w:tmpl w:val="A7E2F8CA"/>
    <w:lvl w:ilvl="0" w:tplc="0C7E838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A70AB"/>
    <w:multiLevelType w:val="hybridMultilevel"/>
    <w:tmpl w:val="3C4C81D4"/>
    <w:lvl w:ilvl="0" w:tplc="AC305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B92"/>
    <w:rsid w:val="001C68F5"/>
    <w:rsid w:val="00241B92"/>
    <w:rsid w:val="00254E61"/>
    <w:rsid w:val="00670A04"/>
    <w:rsid w:val="00A8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B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92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70A0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nanohub.org/tools/mosfe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saumitra</dc:creator>
  <cp:lastModifiedBy>saumitra</cp:lastModifiedBy>
  <cp:revision>1</cp:revision>
  <dcterms:created xsi:type="dcterms:W3CDTF">2010-10-11T02:35:00Z</dcterms:created>
  <dcterms:modified xsi:type="dcterms:W3CDTF">2010-10-11T03:12:00Z</dcterms:modified>
</cp:coreProperties>
</file>