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DB80E" w14:textId="2E5E2C60" w:rsidR="00F455A3" w:rsidRDefault="00F455A3" w:rsidP="00F455A3">
      <w:pPr>
        <w:rPr>
          <w:b/>
          <w:sz w:val="26"/>
          <w:szCs w:val="26"/>
        </w:rPr>
      </w:pPr>
      <w:r>
        <w:rPr>
          <w:b/>
          <w:sz w:val="26"/>
          <w:szCs w:val="26"/>
        </w:rPr>
        <w:t>NanoHUB + PhysiCell Warmup Exercise</w:t>
      </w:r>
    </w:p>
    <w:p w14:paraId="59355447" w14:textId="77777777" w:rsidR="00F455A3" w:rsidRDefault="00F455A3" w:rsidP="00F455A3">
      <w:pPr>
        <w:rPr>
          <w:b/>
          <w:sz w:val="26"/>
          <w:szCs w:val="26"/>
        </w:rPr>
      </w:pPr>
    </w:p>
    <w:p w14:paraId="2FB329A1" w14:textId="6DD91A84" w:rsidR="00F455A3" w:rsidRPr="00361D64" w:rsidRDefault="00F455A3" w:rsidP="00F455A3">
      <w:pPr>
        <w:rPr>
          <w:b/>
          <w:sz w:val="26"/>
          <w:szCs w:val="26"/>
        </w:rPr>
      </w:pPr>
      <w:r w:rsidRPr="00361D64">
        <w:rPr>
          <w:b/>
          <w:sz w:val="26"/>
          <w:szCs w:val="26"/>
        </w:rPr>
        <w:t xml:space="preserve">1. Cell motility warmup. </w:t>
      </w:r>
    </w:p>
    <w:p w14:paraId="0750C40F" w14:textId="77777777" w:rsidR="00F455A3" w:rsidRPr="00553F50" w:rsidRDefault="00F455A3" w:rsidP="00F455A3">
      <w:r>
        <w:t xml:space="preserve">This problem uses the cell motility model, which simulates the migration track of cells as they use a biased random walk. The tool is at </w:t>
      </w:r>
      <w:hyperlink r:id="rId4" w:history="1">
        <w:r w:rsidRPr="00F321C8">
          <w:rPr>
            <w:rStyle w:val="Hyperlink"/>
          </w:rPr>
          <w:t>https://nanohub.org/resources/trmotility</w:t>
        </w:r>
      </w:hyperlink>
      <w:r>
        <w:t xml:space="preserve"> </w:t>
      </w:r>
    </w:p>
    <w:p w14:paraId="407E1A43" w14:textId="77777777" w:rsidR="00F455A3" w:rsidRPr="00477994" w:rsidRDefault="00F455A3" w:rsidP="00F455A3">
      <w:pPr>
        <w:rPr>
          <w:b/>
          <w:sz w:val="10"/>
          <w:szCs w:val="10"/>
        </w:rPr>
      </w:pPr>
    </w:p>
    <w:p w14:paraId="40C259A0" w14:textId="5FA9540F" w:rsidR="00F455A3" w:rsidRPr="005F4020" w:rsidRDefault="00F455A3" w:rsidP="00F455A3">
      <w:r>
        <w:rPr>
          <w:b/>
          <w:u w:val="single"/>
        </w:rPr>
        <w:t>How to run, view the simulation, and save images</w:t>
      </w:r>
      <w:r>
        <w:rPr>
          <w:b/>
        </w:rPr>
        <w:t xml:space="preserve"> </w:t>
      </w:r>
      <w:r w:rsidRPr="005F4020">
        <w:t>Run the model with default settings</w:t>
      </w:r>
      <w:r>
        <w:t xml:space="preserve"> by clicking the green “Run” button. Click on the “Out: Plots” tab, and drag the “frame” slider bar to advance through simulation frames. </w:t>
      </w:r>
      <w:r w:rsidRPr="005F4020">
        <w:t xml:space="preserve">Download the final </w:t>
      </w:r>
      <w:r>
        <w:t>time</w:t>
      </w:r>
      <w:r w:rsidRPr="005F4020">
        <w:t xml:space="preserve"> as a reference case. (Advance the frame to the end (frame 26), right-click the image, “save image as”, and give it a reasonable name like “motility_default.png”). </w:t>
      </w:r>
      <w:r>
        <w:t xml:space="preserve">Use this approach to </w:t>
      </w:r>
      <w:r w:rsidR="006F4DF0">
        <w:t>quickly save snapshots of your runs.</w:t>
      </w:r>
    </w:p>
    <w:p w14:paraId="7AF52E6E" w14:textId="77777777" w:rsidR="00F455A3" w:rsidRPr="00477994" w:rsidRDefault="00F455A3" w:rsidP="00F455A3">
      <w:pPr>
        <w:rPr>
          <w:sz w:val="10"/>
          <w:szCs w:val="10"/>
        </w:rPr>
      </w:pPr>
    </w:p>
    <w:p w14:paraId="2B0333F7" w14:textId="646FDF65" w:rsidR="00F455A3" w:rsidRPr="00FC7631" w:rsidRDefault="00F455A3" w:rsidP="00F455A3">
      <w:pPr>
        <w:rPr>
          <w:b/>
        </w:rPr>
      </w:pPr>
      <w:r>
        <w:rPr>
          <w:b/>
        </w:rPr>
        <w:t xml:space="preserve">a. </w:t>
      </w:r>
      <w:r w:rsidRPr="00C8463B">
        <w:rPr>
          <w:b/>
          <w:u w:val="single"/>
        </w:rPr>
        <w:t xml:space="preserve">Impact of </w:t>
      </w:r>
      <w:r>
        <w:rPr>
          <w:b/>
          <w:u w:val="single"/>
        </w:rPr>
        <w:t>migration bias</w:t>
      </w:r>
      <w:r>
        <w:rPr>
          <w:b/>
        </w:rPr>
        <w:t xml:space="preserve">. </w:t>
      </w:r>
      <w:r w:rsidRPr="00194778">
        <w:rPr>
          <w:bCs/>
        </w:rPr>
        <w:t xml:space="preserve">Go to the </w:t>
      </w:r>
      <w:r>
        <w:rPr>
          <w:bCs/>
        </w:rPr>
        <w:t xml:space="preserve">“User Params” tab to change parameter settings. </w:t>
      </w:r>
      <w:r w:rsidRPr="00101905">
        <w:t xml:space="preserve">Run the model again with </w:t>
      </w:r>
      <w:r>
        <w:t xml:space="preserve">the migration_bias at 0.2 and 0.5 and save the final frames. Plot the frames below (set widths to 2 inches): bias = 0.2, 0.5, 0.8. Comment on the impact of the bias parameter on the resulting cell tracks. </w:t>
      </w:r>
    </w:p>
    <w:p w14:paraId="0D52BF1A" w14:textId="77777777" w:rsidR="00F455A3" w:rsidRDefault="00F455A3" w:rsidP="00F455A3">
      <w:pPr>
        <w:rPr>
          <w:b/>
        </w:rPr>
      </w:pPr>
    </w:p>
    <w:p w14:paraId="3A79F52E" w14:textId="58422B5C" w:rsidR="00F455A3" w:rsidRDefault="00F455A3" w:rsidP="00F455A3">
      <w:r>
        <w:rPr>
          <w:b/>
        </w:rPr>
        <w:t xml:space="preserve">b. </w:t>
      </w:r>
      <w:r w:rsidRPr="00C8463B">
        <w:rPr>
          <w:b/>
          <w:u w:val="single"/>
        </w:rPr>
        <w:t xml:space="preserve">Impact of persistence </w:t>
      </w:r>
      <w:r>
        <w:rPr>
          <w:b/>
          <w:u w:val="single"/>
        </w:rPr>
        <w:t>time</w:t>
      </w:r>
      <w:r>
        <w:rPr>
          <w:b/>
        </w:rPr>
        <w:t xml:space="preserve">. </w:t>
      </w:r>
      <w:r>
        <w:t xml:space="preserve">Set the migration_bias at 0.5, and run the model again with the persistence_time set to 1 minute, 5 minutes, and 15 minutes. (Save the final frames as before). Plot the frames (set widths to 2 inches) for persistence = 1 min, 5 min, 15 min. Comment on the impact of the persistence time on the shape of the resulting cell tracks. </w:t>
      </w:r>
    </w:p>
    <w:p w14:paraId="1AEB5B03" w14:textId="77777777" w:rsidR="00F455A3" w:rsidRDefault="00F455A3" w:rsidP="00F455A3"/>
    <w:p w14:paraId="5EF229DF" w14:textId="49FC326F" w:rsidR="00FE13FE" w:rsidRPr="00361D64" w:rsidRDefault="00FE13FE" w:rsidP="00FE13FE">
      <w:p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361D64">
        <w:rPr>
          <w:b/>
          <w:sz w:val="26"/>
          <w:szCs w:val="26"/>
        </w:rPr>
        <w:t xml:space="preserve">. </w:t>
      </w:r>
      <w:r w:rsidR="00EB35CC">
        <w:rPr>
          <w:b/>
          <w:sz w:val="26"/>
          <w:szCs w:val="26"/>
        </w:rPr>
        <w:t>Three</w:t>
      </w:r>
      <w:r>
        <w:rPr>
          <w:b/>
          <w:sz w:val="26"/>
          <w:szCs w:val="26"/>
        </w:rPr>
        <w:t>-Types Cell Laboratory</w:t>
      </w:r>
    </w:p>
    <w:p w14:paraId="2EC7250C" w14:textId="77777777" w:rsidR="00767609" w:rsidRDefault="00FE13FE" w:rsidP="00FE13FE">
      <w:r>
        <w:t xml:space="preserve">This model </w:t>
      </w:r>
      <w:r w:rsidR="000F7DA0">
        <w:t xml:space="preserve">explores cell-cell interactions can leady to very complex dynamics. </w:t>
      </w:r>
    </w:p>
    <w:p w14:paraId="0B3D2762" w14:textId="76C80B75" w:rsidR="00FE13FE" w:rsidRPr="00553F50" w:rsidRDefault="00FE13FE" w:rsidP="00FE13FE">
      <w:r>
        <w:t xml:space="preserve">The tool is at </w:t>
      </w:r>
      <w:hyperlink r:id="rId5" w:history="1">
        <w:r w:rsidR="00767609">
          <w:rPr>
            <w:rStyle w:val="Hyperlink"/>
          </w:rPr>
          <w:t>https://nanohub.org/tools/pc3types</w:t>
        </w:r>
      </w:hyperlink>
      <w:r>
        <w:t xml:space="preserve"> </w:t>
      </w:r>
    </w:p>
    <w:p w14:paraId="20E9062B" w14:textId="77777777" w:rsidR="00FE13FE" w:rsidRPr="00477994" w:rsidRDefault="00FE13FE" w:rsidP="00FE13FE">
      <w:pPr>
        <w:rPr>
          <w:sz w:val="10"/>
          <w:szCs w:val="10"/>
        </w:rPr>
      </w:pPr>
    </w:p>
    <w:p w14:paraId="269E6C80" w14:textId="7CF05288" w:rsidR="00FE13FE" w:rsidRPr="00FC7631" w:rsidRDefault="00FE13FE" w:rsidP="007352D2">
      <w:pPr>
        <w:rPr>
          <w:b/>
        </w:rPr>
      </w:pPr>
      <w:r>
        <w:rPr>
          <w:b/>
        </w:rPr>
        <w:t xml:space="preserve">a. </w:t>
      </w:r>
      <w:r w:rsidR="00C70B2A">
        <w:rPr>
          <w:b/>
          <w:u w:val="single"/>
        </w:rPr>
        <w:t>Default parameters</w:t>
      </w:r>
      <w:r>
        <w:rPr>
          <w:b/>
        </w:rPr>
        <w:t xml:space="preserve">. </w:t>
      </w:r>
      <w:r w:rsidR="00A8191C">
        <w:rPr>
          <w:bCs/>
        </w:rPr>
        <w:t xml:space="preserve">Click “run” on the model with default parameters. </w:t>
      </w:r>
      <w:r w:rsidR="00FB0DE5">
        <w:rPr>
          <w:bCs/>
        </w:rPr>
        <w:t>Here, a tumor with 3 identical cell clones (magenta, green, cyan)</w:t>
      </w:r>
      <w:r w:rsidR="00E217FE">
        <w:rPr>
          <w:bCs/>
        </w:rPr>
        <w:t xml:space="preserve"> grow while competing for diffusing resources. </w:t>
      </w:r>
      <w:r w:rsidR="007E2D9D">
        <w:rPr>
          <w:bCs/>
        </w:rPr>
        <w:t>Describe the dynamics, and note the overall shape of the resulting tumor</w:t>
      </w:r>
      <w:r w:rsidR="00316999">
        <w:rPr>
          <w:bCs/>
        </w:rPr>
        <w:t xml:space="preserve"> as it grows. </w:t>
      </w:r>
    </w:p>
    <w:p w14:paraId="26B52BEA" w14:textId="77777777" w:rsidR="00FE13FE" w:rsidRDefault="00FE13FE" w:rsidP="00FE13FE">
      <w:pPr>
        <w:rPr>
          <w:b/>
        </w:rPr>
      </w:pPr>
    </w:p>
    <w:p w14:paraId="0F627971" w14:textId="520E6AF7" w:rsidR="00FE13FE" w:rsidRDefault="00FE13FE" w:rsidP="00FE13FE">
      <w:r>
        <w:rPr>
          <w:b/>
        </w:rPr>
        <w:t xml:space="preserve">b. </w:t>
      </w:r>
      <w:r w:rsidR="00831618">
        <w:rPr>
          <w:b/>
          <w:u w:val="single"/>
        </w:rPr>
        <w:t>Mutualism</w:t>
      </w:r>
      <w:r>
        <w:rPr>
          <w:b/>
        </w:rPr>
        <w:t xml:space="preserve">. </w:t>
      </w:r>
      <w:r w:rsidR="00720049">
        <w:t xml:space="preserve">Suppose that Type A cells </w:t>
      </w:r>
      <w:r w:rsidR="00433B29">
        <w:t>secrete a factor needed by</w:t>
      </w:r>
      <w:r w:rsidR="00720049">
        <w:t xml:space="preserve"> Type B cells, and type B cells </w:t>
      </w:r>
      <w:r w:rsidR="00433B29">
        <w:t>secrete a factor needed by</w:t>
      </w:r>
      <w:r w:rsidR="00720049">
        <w:t xml:space="preserve"> type A cells. </w:t>
      </w:r>
      <w:r w:rsidR="00C31A56">
        <w:t xml:space="preserve">Go to “User Params”, </w:t>
      </w:r>
      <w:r w:rsidR="007652FB">
        <w:t>and</w:t>
      </w:r>
      <w:r w:rsidR="00D96638">
        <w:t xml:space="preserve"> set </w:t>
      </w:r>
      <w:r w:rsidR="00E032A3">
        <w:t>“A_cycle_B” to “promote” (</w:t>
      </w:r>
      <w:r w:rsidR="00637321">
        <w:t>factor B secreted by type B cells promotes cycling by type A cells)</w:t>
      </w:r>
      <w:r w:rsidR="00954D6E">
        <w:t>, and set “B_cycle_A” to “promote”.</w:t>
      </w:r>
      <w:r w:rsidR="001D55EA">
        <w:t xml:space="preserve"> Click run to see what happens. </w:t>
      </w:r>
      <w:r w:rsidR="008912B0">
        <w:t xml:space="preserve">Do A (magenta) and B (green) get an advantage over C (cyan) who goes it alone? </w:t>
      </w:r>
    </w:p>
    <w:p w14:paraId="4FD997D3" w14:textId="77777777" w:rsidR="00FE13FE" w:rsidRDefault="00FE13FE" w:rsidP="00FE13FE"/>
    <w:p w14:paraId="5008069A" w14:textId="3EB61C97" w:rsidR="00FE13FE" w:rsidRDefault="00FE13FE">
      <w:r>
        <w:rPr>
          <w:b/>
        </w:rPr>
        <w:t xml:space="preserve">c. </w:t>
      </w:r>
      <w:r w:rsidR="00EB0FBF">
        <w:rPr>
          <w:b/>
          <w:u w:val="single"/>
        </w:rPr>
        <w:t>Antagonism</w:t>
      </w:r>
      <w:r>
        <w:rPr>
          <w:b/>
        </w:rPr>
        <w:t>.</w:t>
      </w:r>
      <w:r>
        <w:t xml:space="preserve"> </w:t>
      </w:r>
      <w:r w:rsidR="007E01EF">
        <w:t xml:space="preserve">Now suppose that Type A cells and Type B cells are </w:t>
      </w:r>
      <w:r w:rsidR="00623C11">
        <w:t xml:space="preserve">mutually </w:t>
      </w:r>
      <w:r w:rsidR="007E01EF">
        <w:t>antagonistic</w:t>
      </w:r>
      <w:r>
        <w:t xml:space="preserve">. </w:t>
      </w:r>
      <w:r w:rsidR="00E70BAB">
        <w:t>Go to “User Params”, and set “A_cycle_B” to “</w:t>
      </w:r>
      <w:r w:rsidR="00556264">
        <w:t>inhibit</w:t>
      </w:r>
      <w:r w:rsidR="00E70BAB">
        <w:t xml:space="preserve">” (factor B secreted by type B cells </w:t>
      </w:r>
      <w:r w:rsidR="007C2441">
        <w:t>inhibits</w:t>
      </w:r>
      <w:r w:rsidR="00E70BAB">
        <w:t xml:space="preserve"> cycling by type A cells), and set “B_cycle_A” to “</w:t>
      </w:r>
      <w:r w:rsidR="006C77F7">
        <w:t>inhibit</w:t>
      </w:r>
      <w:r w:rsidR="00E70BAB">
        <w:t xml:space="preserve">”. Click run to see what happens. </w:t>
      </w:r>
      <w:r w:rsidR="00B2136D">
        <w:t xml:space="preserve">How do A and B do compared to C? </w:t>
      </w:r>
    </w:p>
    <w:sectPr w:rsidR="00FE1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048"/>
    <w:rsid w:val="0001774A"/>
    <w:rsid w:val="000F7DA0"/>
    <w:rsid w:val="001D2515"/>
    <w:rsid w:val="001D55EA"/>
    <w:rsid w:val="00304048"/>
    <w:rsid w:val="00316999"/>
    <w:rsid w:val="003238F3"/>
    <w:rsid w:val="00363582"/>
    <w:rsid w:val="00433B29"/>
    <w:rsid w:val="0053332B"/>
    <w:rsid w:val="00556264"/>
    <w:rsid w:val="00623C11"/>
    <w:rsid w:val="00637321"/>
    <w:rsid w:val="006C77F7"/>
    <w:rsid w:val="006F4DF0"/>
    <w:rsid w:val="006F779C"/>
    <w:rsid w:val="00701310"/>
    <w:rsid w:val="00720049"/>
    <w:rsid w:val="007352D2"/>
    <w:rsid w:val="007652FB"/>
    <w:rsid w:val="00767609"/>
    <w:rsid w:val="007715DC"/>
    <w:rsid w:val="007C2441"/>
    <w:rsid w:val="007E01EF"/>
    <w:rsid w:val="007E2D9D"/>
    <w:rsid w:val="00831618"/>
    <w:rsid w:val="008912B0"/>
    <w:rsid w:val="008E0FDE"/>
    <w:rsid w:val="00954D6E"/>
    <w:rsid w:val="00A8191C"/>
    <w:rsid w:val="00B2136D"/>
    <w:rsid w:val="00B75285"/>
    <w:rsid w:val="00C03DF6"/>
    <w:rsid w:val="00C31A56"/>
    <w:rsid w:val="00C70B2A"/>
    <w:rsid w:val="00D13E3F"/>
    <w:rsid w:val="00D84EE1"/>
    <w:rsid w:val="00D96638"/>
    <w:rsid w:val="00DA6E3A"/>
    <w:rsid w:val="00E0321A"/>
    <w:rsid w:val="00E032A3"/>
    <w:rsid w:val="00E217FE"/>
    <w:rsid w:val="00E70BAB"/>
    <w:rsid w:val="00EB0FBF"/>
    <w:rsid w:val="00EB35CC"/>
    <w:rsid w:val="00F455A3"/>
    <w:rsid w:val="00FB0DE5"/>
    <w:rsid w:val="00FE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62CD"/>
  <w15:chartTrackingRefBased/>
  <w15:docId w15:val="{43DC9C96-44DA-45D3-9061-92F83EAB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3FE"/>
    <w:pPr>
      <w:spacing w:after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5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1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nohub.org/tools/pc3types" TargetMode="External"/><Relationship Id="rId4" Type="http://schemas.openxmlformats.org/officeDocument/2006/relationships/hyperlink" Target="https://nanohub.org/resources/trmot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Macklin</dc:creator>
  <cp:keywords/>
  <dc:description/>
  <cp:lastModifiedBy>Paul Macklin</cp:lastModifiedBy>
  <cp:revision>47</cp:revision>
  <dcterms:created xsi:type="dcterms:W3CDTF">2020-11-13T18:53:00Z</dcterms:created>
  <dcterms:modified xsi:type="dcterms:W3CDTF">2020-11-13T19:24:00Z</dcterms:modified>
</cp:coreProperties>
</file>